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Layout w:type="fixed"/>
        <w:tblLook w:val="04A0" w:firstRow="1" w:lastRow="0" w:firstColumn="1" w:lastColumn="0" w:noHBand="0" w:noVBand="1"/>
      </w:tblPr>
      <w:tblGrid>
        <w:gridCol w:w="4819"/>
        <w:gridCol w:w="4819"/>
      </w:tblGrid>
      <w:tr w:rsidR="00CA67F4" w:rsidRPr="00482A9B" w14:paraId="663E4A8F" w14:textId="77777777">
        <w:trPr>
          <w:jc w:val="center"/>
        </w:trPr>
        <w:tc>
          <w:tcPr>
            <w:tcW w:w="4819" w:type="dxa"/>
            <w:vAlign w:val="center"/>
          </w:tcPr>
          <w:p w14:paraId="04A428C3" w14:textId="77777777" w:rsidR="00CA67F4" w:rsidRDefault="00CA67F4">
            <w:pPr>
              <w:spacing w:after="0"/>
              <w:jc w:val="left"/>
            </w:pPr>
          </w:p>
        </w:tc>
        <w:tc>
          <w:tcPr>
            <w:tcW w:w="4819" w:type="dxa"/>
            <w:vAlign w:val="center"/>
          </w:tcPr>
          <w:p w14:paraId="26AA35A2" w14:textId="77777777" w:rsidR="00482A9B" w:rsidRPr="00482A9B" w:rsidRDefault="00482A9B" w:rsidP="00482A9B">
            <w:pPr>
              <w:spacing w:line="240" w:lineRule="auto"/>
              <w:rPr>
                <w:sz w:val="24"/>
                <w:szCs w:val="24"/>
                <w:lang w:val="ru-RU"/>
              </w:rPr>
            </w:pPr>
            <w:r w:rsidRPr="00482A9B">
              <w:rPr>
                <w:b/>
                <w:bCs/>
                <w:sz w:val="24"/>
                <w:szCs w:val="24"/>
                <w:lang w:val="ru-RU"/>
              </w:rPr>
              <w:t>ЗАТВЕРДЖЕНО</w:t>
            </w:r>
          </w:p>
          <w:p w14:paraId="6AD8479D" w14:textId="77777777" w:rsidR="00482A9B" w:rsidRPr="00482A9B" w:rsidRDefault="00482A9B" w:rsidP="00482A9B">
            <w:pPr>
              <w:spacing w:line="240" w:lineRule="auto"/>
              <w:rPr>
                <w:sz w:val="24"/>
                <w:szCs w:val="24"/>
                <w:lang w:val="ru-RU"/>
              </w:rPr>
            </w:pPr>
            <w:r w:rsidRPr="00482A9B">
              <w:rPr>
                <w:sz w:val="24"/>
                <w:szCs w:val="24"/>
                <w:lang w:val="ru-RU"/>
              </w:rPr>
              <w:t>наказом директора</w:t>
            </w:r>
          </w:p>
          <w:p w14:paraId="064041FB" w14:textId="77777777" w:rsidR="00482A9B" w:rsidRPr="00482A9B" w:rsidRDefault="00482A9B" w:rsidP="00482A9B">
            <w:pPr>
              <w:spacing w:line="240" w:lineRule="auto"/>
              <w:rPr>
                <w:sz w:val="24"/>
                <w:szCs w:val="24"/>
                <w:lang w:val="ru-RU"/>
              </w:rPr>
            </w:pPr>
            <w:r w:rsidRPr="00482A9B">
              <w:rPr>
                <w:sz w:val="24"/>
                <w:szCs w:val="24"/>
                <w:lang w:val="ru-RU"/>
              </w:rPr>
              <w:t xml:space="preserve">Давидковецького закладу дошкільної освіти «Теремок» Хмельницької міської ради </w:t>
            </w:r>
          </w:p>
          <w:p w14:paraId="4DE5253C" w14:textId="764873A3" w:rsidR="00482A9B" w:rsidRPr="00482A9B" w:rsidRDefault="00482A9B" w:rsidP="00482A9B">
            <w:pPr>
              <w:spacing w:line="240" w:lineRule="auto"/>
              <w:rPr>
                <w:sz w:val="24"/>
                <w:szCs w:val="24"/>
                <w:lang w:val="ru-RU"/>
              </w:rPr>
            </w:pPr>
            <w:r w:rsidRPr="00482A9B">
              <w:rPr>
                <w:sz w:val="24"/>
                <w:szCs w:val="24"/>
                <w:lang w:val="ru-RU"/>
              </w:rPr>
              <w:t>від «27» серпня 2026 р. №39-о/д</w:t>
            </w:r>
          </w:p>
          <w:p w14:paraId="2B5B3CF5" w14:textId="6AD25692" w:rsidR="00CA67F4" w:rsidRPr="00D54509" w:rsidRDefault="00482A9B" w:rsidP="00482A9B">
            <w:pPr>
              <w:spacing w:after="0" w:line="240" w:lineRule="auto"/>
              <w:jc w:val="left"/>
              <w:rPr>
                <w:lang w:val="ru-RU"/>
              </w:rPr>
            </w:pPr>
            <w:r w:rsidRPr="00482A9B">
              <w:rPr>
                <w:sz w:val="24"/>
                <w:szCs w:val="24"/>
                <w:lang w:val="ru-RU"/>
              </w:rPr>
              <w:t>__________Тетяна КІСІЛЬ</w:t>
            </w:r>
            <w:r w:rsidR="00D54509" w:rsidRPr="00D54509">
              <w:rPr>
                <w:i/>
                <w:iCs/>
                <w:sz w:val="22"/>
                <w:lang w:val="ru-RU"/>
              </w:rPr>
              <w:t>)</w:t>
            </w:r>
          </w:p>
        </w:tc>
      </w:tr>
    </w:tbl>
    <w:p w14:paraId="7EBF3BB1" w14:textId="77777777" w:rsidR="00CA67F4" w:rsidRPr="00D54509" w:rsidRDefault="00CA67F4">
      <w:pPr>
        <w:spacing w:after="280"/>
        <w:jc w:val="left"/>
        <w:rPr>
          <w:lang w:val="ru-RU"/>
        </w:rPr>
      </w:pPr>
    </w:p>
    <w:p w14:paraId="0961FD26" w14:textId="77777777" w:rsidR="00CA67F4" w:rsidRDefault="005C4B1B" w:rsidP="005F6191">
      <w:pPr>
        <w:spacing w:after="80" w:line="240" w:lineRule="auto"/>
        <w:ind w:firstLine="709"/>
        <w:jc w:val="center"/>
      </w:pPr>
      <w:r>
        <w:rPr>
          <w:b/>
          <w:sz w:val="32"/>
        </w:rPr>
        <w:t>ПОРЯДОК</w:t>
      </w:r>
    </w:p>
    <w:p w14:paraId="0F395A6C" w14:textId="77777777" w:rsidR="00CA67F4" w:rsidRPr="005F6191" w:rsidRDefault="005C4B1B" w:rsidP="005F6191">
      <w:pPr>
        <w:spacing w:line="240" w:lineRule="auto"/>
        <w:ind w:firstLine="709"/>
        <w:jc w:val="center"/>
        <w:rPr>
          <w:rFonts w:cs="Times New Roman"/>
          <w:sz w:val="24"/>
          <w:szCs w:val="24"/>
          <w:lang w:val="ru-RU"/>
        </w:rPr>
      </w:pPr>
      <w:r w:rsidRPr="005F6191">
        <w:rPr>
          <w:rFonts w:cs="Times New Roman"/>
          <w:b/>
          <w:sz w:val="24"/>
          <w:szCs w:val="24"/>
          <w:lang w:val="ru-RU"/>
        </w:rPr>
        <w:t>реагування на ймовірні випадки насильства та жорстокого поводження з дітьми</w:t>
      </w:r>
    </w:p>
    <w:p w14:paraId="30E52DB2" w14:textId="428804DC" w:rsidR="00CA67F4" w:rsidRPr="005F6191" w:rsidRDefault="00482A9B" w:rsidP="005F6191">
      <w:pPr>
        <w:spacing w:after="240" w:line="240" w:lineRule="auto"/>
        <w:ind w:firstLine="709"/>
        <w:jc w:val="center"/>
        <w:rPr>
          <w:rFonts w:cs="Times New Roman"/>
          <w:sz w:val="24"/>
          <w:szCs w:val="24"/>
          <w:lang w:val="ru-RU"/>
        </w:rPr>
      </w:pPr>
      <w:r>
        <w:rPr>
          <w:rFonts w:cs="Times New Roman"/>
          <w:b/>
          <w:sz w:val="24"/>
          <w:szCs w:val="24"/>
          <w:lang w:val="ru-RU"/>
        </w:rPr>
        <w:t>у Давидковецькому закладі дошкільної освіти «Теремок» Хмельницької міської ради Хмельницької області</w:t>
      </w:r>
    </w:p>
    <w:p w14:paraId="6316C3DA" w14:textId="77777777" w:rsidR="00CA67F4" w:rsidRPr="005F6191" w:rsidRDefault="005C4B1B" w:rsidP="005F6191">
      <w:pPr>
        <w:pStyle w:val="1"/>
        <w:spacing w:line="240" w:lineRule="auto"/>
        <w:ind w:firstLine="709"/>
        <w:jc w:val="center"/>
        <w:rPr>
          <w:rFonts w:ascii="Times New Roman" w:hAnsi="Times New Roman" w:cs="Times New Roman"/>
          <w:sz w:val="24"/>
          <w:szCs w:val="24"/>
          <w:lang w:val="ru-RU"/>
        </w:rPr>
      </w:pPr>
      <w:r w:rsidRPr="005F6191">
        <w:rPr>
          <w:rFonts w:ascii="Times New Roman" w:eastAsia="Times New Roman" w:hAnsi="Times New Roman" w:cs="Times New Roman"/>
          <w:sz w:val="24"/>
          <w:szCs w:val="24"/>
        </w:rPr>
        <w:t>I</w:t>
      </w:r>
      <w:r w:rsidRPr="005F6191">
        <w:rPr>
          <w:rFonts w:ascii="Times New Roman" w:eastAsia="Times New Roman" w:hAnsi="Times New Roman" w:cs="Times New Roman"/>
          <w:sz w:val="24"/>
          <w:szCs w:val="24"/>
          <w:lang w:val="ru-RU"/>
        </w:rPr>
        <w:t>. Загальні положення</w:t>
      </w:r>
    </w:p>
    <w:p w14:paraId="7B647941" w14:textId="77777777" w:rsidR="00CA67F4" w:rsidRPr="005F6191" w:rsidRDefault="005C4B1B" w:rsidP="005F6191">
      <w:pPr>
        <w:spacing w:line="240" w:lineRule="auto"/>
        <w:ind w:firstLine="709"/>
        <w:rPr>
          <w:rFonts w:cs="Times New Roman"/>
          <w:sz w:val="24"/>
          <w:szCs w:val="24"/>
          <w:lang w:val="ru-RU"/>
        </w:rPr>
      </w:pPr>
      <w:r w:rsidRPr="005F6191">
        <w:rPr>
          <w:rFonts w:cs="Times New Roman"/>
          <w:sz w:val="24"/>
          <w:szCs w:val="24"/>
          <w:lang w:val="ru-RU"/>
        </w:rPr>
        <w:t xml:space="preserve">1. Цей Порядок визначає механізм реагування на ймовірні випадки насильства та/або жорстокого поводження з дітьми у </w:t>
      </w:r>
      <w:r w:rsidR="005F6191">
        <w:rPr>
          <w:rFonts w:cs="Times New Roman"/>
          <w:sz w:val="24"/>
          <w:szCs w:val="24"/>
          <w:lang w:val="ru-RU"/>
        </w:rPr>
        <w:t>(назва навчального закладу)</w:t>
      </w:r>
      <w:r w:rsidRPr="005F6191">
        <w:rPr>
          <w:rFonts w:cs="Times New Roman"/>
          <w:sz w:val="24"/>
          <w:szCs w:val="24"/>
          <w:lang w:val="ru-RU"/>
        </w:rPr>
        <w:t xml:space="preserve"> (далі - Заклад), що сталис</w:t>
      </w:r>
      <w:r w:rsidR="005F6191">
        <w:rPr>
          <w:rFonts w:cs="Times New Roman"/>
          <w:sz w:val="24"/>
          <w:szCs w:val="24"/>
          <w:lang w:val="ru-RU"/>
        </w:rPr>
        <w:t>я у приміщенні чи на території з</w:t>
      </w:r>
      <w:r w:rsidRPr="005F6191">
        <w:rPr>
          <w:rFonts w:cs="Times New Roman"/>
          <w:sz w:val="24"/>
          <w:szCs w:val="24"/>
          <w:lang w:val="ru-RU"/>
        </w:rPr>
        <w:t>акладу або під час заходів за його межами, організатор</w:t>
      </w:r>
      <w:r w:rsidR="005F6191">
        <w:rPr>
          <w:rFonts w:cs="Times New Roman"/>
          <w:sz w:val="24"/>
          <w:szCs w:val="24"/>
          <w:lang w:val="ru-RU"/>
        </w:rPr>
        <w:t>ом чи співорганізатором яких є з</w:t>
      </w:r>
      <w:r w:rsidRPr="005F6191">
        <w:rPr>
          <w:rFonts w:cs="Times New Roman"/>
          <w:sz w:val="24"/>
          <w:szCs w:val="24"/>
          <w:lang w:val="ru-RU"/>
        </w:rPr>
        <w:t>аклад.</w:t>
      </w:r>
    </w:p>
    <w:p w14:paraId="588CA481" w14:textId="77777777" w:rsidR="00CA67F4" w:rsidRPr="005F6191" w:rsidRDefault="005C4B1B" w:rsidP="005F6191">
      <w:pPr>
        <w:spacing w:line="240" w:lineRule="auto"/>
        <w:ind w:firstLine="709"/>
        <w:rPr>
          <w:rFonts w:cs="Times New Roman"/>
          <w:sz w:val="24"/>
          <w:szCs w:val="24"/>
          <w:lang w:val="ru-RU"/>
        </w:rPr>
      </w:pPr>
      <w:r w:rsidRPr="005F6191">
        <w:rPr>
          <w:rFonts w:cs="Times New Roman"/>
          <w:sz w:val="24"/>
          <w:szCs w:val="24"/>
          <w:lang w:val="ru-RU"/>
        </w:rPr>
        <w:t>2. Порядок розроблено відповідно до законів України «Про освіту», «Про повну загальну середню освіту», «Про дошкільну освіту» (залежно від типу Закладу), «Про охорону дитинства», «Про запобігання та протидію домашньому насильству», «Про захист персональних даних»; Типової програми унеможливлення насильства та жорстокого поводження з дітьми, затвердженої постановою Кабінету Міністрів України від 04 червня 2025 року № 658; Порядку реагування на випадки насильства та жорстокого поводження з дітьми, затвердженого постановою Кабінету Міністрів України від 19 листопада 2025 року № 1513; Порядку забезпечення соціального захисту дітей, які перебувають у складних життєвих обставинах, у тому числі дітей, які постраждали від жорстокого поводження, затвердженого постановою Кабінету Міністрів України від 01 червня 2020 року № 585, та інших актів законодавства.</w:t>
      </w:r>
    </w:p>
    <w:p w14:paraId="268FC64D" w14:textId="77777777" w:rsidR="00CA67F4" w:rsidRPr="005F6191" w:rsidRDefault="005C4B1B" w:rsidP="005F6191">
      <w:pPr>
        <w:spacing w:line="240" w:lineRule="auto"/>
        <w:ind w:firstLine="709"/>
        <w:rPr>
          <w:rFonts w:cs="Times New Roman"/>
          <w:sz w:val="24"/>
          <w:szCs w:val="24"/>
          <w:lang w:val="ru-RU"/>
        </w:rPr>
      </w:pPr>
      <w:r w:rsidRPr="005F6191">
        <w:rPr>
          <w:rFonts w:cs="Times New Roman"/>
          <w:sz w:val="24"/>
          <w:szCs w:val="24"/>
          <w:lang w:val="ru-RU"/>
        </w:rPr>
        <w:t>3. Дія цього Порядку поширюється на всіх працівників Закладу, здобувачів освіти, батьків та інших законних представників дітей, а також інших осіб, залучених до освітнього процесу або заходів Закладу.</w:t>
      </w:r>
    </w:p>
    <w:p w14:paraId="74B73EDA" w14:textId="77777777" w:rsidR="00CA67F4" w:rsidRPr="005F6191" w:rsidRDefault="005C4B1B" w:rsidP="005F6191">
      <w:pPr>
        <w:spacing w:line="240" w:lineRule="auto"/>
        <w:ind w:firstLine="709"/>
        <w:rPr>
          <w:rFonts w:cs="Times New Roman"/>
          <w:sz w:val="24"/>
          <w:szCs w:val="24"/>
          <w:lang w:val="ru-RU"/>
        </w:rPr>
      </w:pPr>
      <w:r w:rsidRPr="005F6191">
        <w:rPr>
          <w:rFonts w:cs="Times New Roman"/>
          <w:sz w:val="24"/>
          <w:szCs w:val="24"/>
          <w:lang w:val="ru-RU"/>
        </w:rPr>
        <w:t>4. У цьому Порядку терміни вживаються у значеннях, наведених у законодавстві України. Для цілей цього Порядку повідомленням є усна або письмова заява, скарга чи інша інформація про ймовірний випадок насильства та/або жорстокого поводження з дитиною. Особами, які стали сторонами випадку, є особи, які ймовірно вчинили насильство, постраждали від нього або стали його свідками.</w:t>
      </w:r>
    </w:p>
    <w:p w14:paraId="34F32AF4" w14:textId="77777777" w:rsidR="00CA67F4" w:rsidRPr="005F6191" w:rsidRDefault="005C4B1B" w:rsidP="005F6191">
      <w:pPr>
        <w:spacing w:line="240" w:lineRule="auto"/>
        <w:ind w:firstLine="709"/>
        <w:rPr>
          <w:rFonts w:cs="Times New Roman"/>
          <w:sz w:val="24"/>
          <w:szCs w:val="24"/>
          <w:lang w:val="ru-RU"/>
        </w:rPr>
      </w:pPr>
      <w:r w:rsidRPr="005F6191">
        <w:rPr>
          <w:rFonts w:cs="Times New Roman"/>
          <w:sz w:val="24"/>
          <w:szCs w:val="24"/>
          <w:lang w:val="ru-RU"/>
        </w:rPr>
        <w:t>5. Реагування здійснюється з дотриманням принципів законності, найкращих інтересів дитини, поваги до гідності та прав людини, неупередженості, конфіденційності, захисту персональних даних, невідкладності, комплексного підходу та нульової толерантності до насильства.</w:t>
      </w:r>
    </w:p>
    <w:p w14:paraId="6FC3B2EC" w14:textId="77777777" w:rsidR="00CA67F4" w:rsidRPr="005F6191" w:rsidRDefault="005C4B1B" w:rsidP="005F6191">
      <w:pPr>
        <w:spacing w:line="240" w:lineRule="auto"/>
        <w:ind w:firstLine="709"/>
        <w:rPr>
          <w:rFonts w:cs="Times New Roman"/>
          <w:sz w:val="24"/>
          <w:szCs w:val="24"/>
          <w:lang w:val="ru-RU"/>
        </w:rPr>
      </w:pPr>
      <w:r w:rsidRPr="005F6191">
        <w:rPr>
          <w:rFonts w:cs="Times New Roman"/>
          <w:sz w:val="24"/>
          <w:szCs w:val="24"/>
          <w:lang w:val="ru-RU"/>
        </w:rPr>
        <w:t xml:space="preserve">6. Подання повідомлення не потребує попереднього доведення факту насильства. Достатньою підставою </w:t>
      </w:r>
      <w:proofErr w:type="gramStart"/>
      <w:r w:rsidRPr="005F6191">
        <w:rPr>
          <w:rFonts w:cs="Times New Roman"/>
          <w:sz w:val="24"/>
          <w:szCs w:val="24"/>
          <w:lang w:val="ru-RU"/>
        </w:rPr>
        <w:t>для початку</w:t>
      </w:r>
      <w:proofErr w:type="gramEnd"/>
      <w:r w:rsidRPr="005F6191">
        <w:rPr>
          <w:rFonts w:cs="Times New Roman"/>
          <w:sz w:val="24"/>
          <w:szCs w:val="24"/>
          <w:lang w:val="ru-RU"/>
        </w:rPr>
        <w:t xml:space="preserve"> реагування є інформація або ознаки, що можуть свідчити про насильство чи жорстоке поводження з дитиною.</w:t>
      </w:r>
    </w:p>
    <w:p w14:paraId="41B3F13C" w14:textId="77777777" w:rsidR="00CA67F4" w:rsidRPr="005F6191" w:rsidRDefault="005C4B1B" w:rsidP="005F6191">
      <w:pPr>
        <w:pStyle w:val="1"/>
        <w:spacing w:line="240" w:lineRule="auto"/>
        <w:ind w:firstLine="709"/>
        <w:jc w:val="center"/>
        <w:rPr>
          <w:rFonts w:ascii="Times New Roman" w:hAnsi="Times New Roman" w:cs="Times New Roman"/>
          <w:sz w:val="24"/>
          <w:szCs w:val="24"/>
          <w:lang w:val="ru-RU"/>
        </w:rPr>
      </w:pPr>
      <w:r w:rsidRPr="005F6191">
        <w:rPr>
          <w:rFonts w:ascii="Times New Roman" w:eastAsia="Times New Roman" w:hAnsi="Times New Roman" w:cs="Times New Roman"/>
          <w:sz w:val="24"/>
          <w:szCs w:val="24"/>
        </w:rPr>
        <w:t>II</w:t>
      </w:r>
      <w:r w:rsidRPr="005F6191">
        <w:rPr>
          <w:rFonts w:ascii="Times New Roman" w:eastAsia="Times New Roman" w:hAnsi="Times New Roman" w:cs="Times New Roman"/>
          <w:sz w:val="24"/>
          <w:szCs w:val="24"/>
          <w:lang w:val="ru-RU"/>
        </w:rPr>
        <w:t>. Подання, приймання та реєстрація повідомлень</w:t>
      </w:r>
    </w:p>
    <w:p w14:paraId="2F3A5B0C" w14:textId="77777777" w:rsidR="00CA67F4" w:rsidRPr="005F6191" w:rsidRDefault="005C4B1B" w:rsidP="005F6191">
      <w:pPr>
        <w:spacing w:line="240" w:lineRule="auto"/>
        <w:ind w:firstLine="709"/>
        <w:rPr>
          <w:rFonts w:cs="Times New Roman"/>
          <w:sz w:val="24"/>
          <w:szCs w:val="24"/>
          <w:lang w:val="ru-RU"/>
        </w:rPr>
      </w:pPr>
      <w:r w:rsidRPr="005F6191">
        <w:rPr>
          <w:rFonts w:cs="Times New Roman"/>
          <w:sz w:val="24"/>
          <w:szCs w:val="24"/>
          <w:lang w:val="ru-RU"/>
        </w:rPr>
        <w:t xml:space="preserve">1. Повідомлення може подати дитина, її батьки або інші законні представники, працівник Закладу, свідок чи будь-яка інша особа: особисто керівнику або визначеній </w:t>
      </w:r>
      <w:r w:rsidRPr="005F6191">
        <w:rPr>
          <w:rFonts w:cs="Times New Roman"/>
          <w:sz w:val="24"/>
          <w:szCs w:val="24"/>
          <w:lang w:val="ru-RU"/>
        </w:rPr>
        <w:lastRenderedPageBreak/>
        <w:t>відповідальній особі; телефоном; у паперовій формі; електронною поштою чи через інший оприлюднений канал зв’язку Закладу.</w:t>
      </w:r>
    </w:p>
    <w:p w14:paraId="6CC3A370" w14:textId="77777777" w:rsidR="00CA67F4" w:rsidRPr="005F6191" w:rsidRDefault="005C4B1B" w:rsidP="005F6191">
      <w:pPr>
        <w:spacing w:line="240" w:lineRule="auto"/>
        <w:ind w:firstLine="709"/>
        <w:rPr>
          <w:rFonts w:cs="Times New Roman"/>
          <w:sz w:val="24"/>
          <w:szCs w:val="24"/>
          <w:lang w:val="ru-RU"/>
        </w:rPr>
      </w:pPr>
      <w:r w:rsidRPr="005F6191">
        <w:rPr>
          <w:rFonts w:cs="Times New Roman"/>
          <w:sz w:val="24"/>
          <w:szCs w:val="24"/>
          <w:lang w:val="ru-RU"/>
        </w:rPr>
        <w:t>2. Заклад забезпечує доступність і конфіденційність каналів повідомлення, у тому числі можливість самозвернення дитини. Анонімне повідомлення підлягає реєстрації та опрацюванню, якщо наведено достатньо відомостей для реагування.</w:t>
      </w:r>
    </w:p>
    <w:p w14:paraId="2861F5DA" w14:textId="77777777" w:rsidR="00CA67F4" w:rsidRPr="005F6191" w:rsidRDefault="005C4B1B" w:rsidP="005F6191">
      <w:pPr>
        <w:spacing w:line="240" w:lineRule="auto"/>
        <w:ind w:firstLine="709"/>
        <w:rPr>
          <w:rFonts w:cs="Times New Roman"/>
          <w:sz w:val="24"/>
          <w:szCs w:val="24"/>
          <w:lang w:val="ru-RU"/>
        </w:rPr>
      </w:pPr>
      <w:r w:rsidRPr="005F6191">
        <w:rPr>
          <w:rFonts w:cs="Times New Roman"/>
          <w:sz w:val="24"/>
          <w:szCs w:val="24"/>
          <w:lang w:val="ru-RU"/>
        </w:rPr>
        <w:t>3. Працівник, який отримав повідомлення, неві</w:t>
      </w:r>
      <w:r w:rsidR="005F6191">
        <w:rPr>
          <w:rFonts w:cs="Times New Roman"/>
          <w:sz w:val="24"/>
          <w:szCs w:val="24"/>
          <w:lang w:val="ru-RU"/>
        </w:rPr>
        <w:t>дкладно передає його керівнику з</w:t>
      </w:r>
      <w:r w:rsidRPr="005F6191">
        <w:rPr>
          <w:rFonts w:cs="Times New Roman"/>
          <w:sz w:val="24"/>
          <w:szCs w:val="24"/>
          <w:lang w:val="ru-RU"/>
        </w:rPr>
        <w:t>акладу або особі, яка виконує його обов’язки. Якщо пов</w:t>
      </w:r>
      <w:r w:rsidR="005F6191">
        <w:rPr>
          <w:rFonts w:cs="Times New Roman"/>
          <w:sz w:val="24"/>
          <w:szCs w:val="24"/>
          <w:lang w:val="ru-RU"/>
        </w:rPr>
        <w:t>ідомлення стосується керівника з</w:t>
      </w:r>
      <w:r w:rsidRPr="005F6191">
        <w:rPr>
          <w:rFonts w:cs="Times New Roman"/>
          <w:sz w:val="24"/>
          <w:szCs w:val="24"/>
          <w:lang w:val="ru-RU"/>
        </w:rPr>
        <w:t>акладу, воно передається засновнику або відповідному органу управління освітою.</w:t>
      </w:r>
    </w:p>
    <w:p w14:paraId="512170E7" w14:textId="77777777" w:rsidR="00CA67F4" w:rsidRPr="005F6191" w:rsidRDefault="005C4B1B" w:rsidP="005F6191">
      <w:pPr>
        <w:spacing w:line="240" w:lineRule="auto"/>
        <w:ind w:firstLine="709"/>
        <w:rPr>
          <w:rFonts w:cs="Times New Roman"/>
          <w:sz w:val="24"/>
          <w:szCs w:val="24"/>
          <w:lang w:val="ru-RU"/>
        </w:rPr>
      </w:pPr>
      <w:r w:rsidRPr="005F6191">
        <w:rPr>
          <w:rFonts w:cs="Times New Roman"/>
          <w:sz w:val="24"/>
          <w:szCs w:val="24"/>
          <w:lang w:val="ru-RU"/>
        </w:rPr>
        <w:t xml:space="preserve">4. Повідомлення реєструється у журналі обліку внутрішніх інцидентів (повідомлень) </w:t>
      </w:r>
      <w:proofErr w:type="gramStart"/>
      <w:r w:rsidRPr="005F6191">
        <w:rPr>
          <w:rFonts w:cs="Times New Roman"/>
          <w:sz w:val="24"/>
          <w:szCs w:val="24"/>
          <w:lang w:val="ru-RU"/>
        </w:rPr>
        <w:t>у день</w:t>
      </w:r>
      <w:proofErr w:type="gramEnd"/>
      <w:r w:rsidRPr="005F6191">
        <w:rPr>
          <w:rFonts w:cs="Times New Roman"/>
          <w:sz w:val="24"/>
          <w:szCs w:val="24"/>
          <w:lang w:val="ru-RU"/>
        </w:rPr>
        <w:t xml:space="preserve"> надходження із зазначенням дати й точного часу. Доступ </w:t>
      </w:r>
      <w:proofErr w:type="gramStart"/>
      <w:r w:rsidRPr="005F6191">
        <w:rPr>
          <w:rFonts w:cs="Times New Roman"/>
          <w:sz w:val="24"/>
          <w:szCs w:val="24"/>
          <w:lang w:val="ru-RU"/>
        </w:rPr>
        <w:t>до журналу</w:t>
      </w:r>
      <w:proofErr w:type="gramEnd"/>
      <w:r w:rsidRPr="005F6191">
        <w:rPr>
          <w:rFonts w:cs="Times New Roman"/>
          <w:sz w:val="24"/>
          <w:szCs w:val="24"/>
          <w:lang w:val="ru-RU"/>
        </w:rPr>
        <w:t xml:space="preserve"> мають лише уповноважені особи</w:t>
      </w:r>
      <w:r w:rsidR="000D1140">
        <w:rPr>
          <w:rFonts w:cs="Times New Roman"/>
          <w:sz w:val="24"/>
          <w:szCs w:val="24"/>
          <w:lang w:val="ru-RU"/>
        </w:rPr>
        <w:t>.</w:t>
      </w:r>
    </w:p>
    <w:p w14:paraId="0AF53D6A" w14:textId="77777777" w:rsidR="00CA67F4" w:rsidRPr="005F6191" w:rsidRDefault="005C4B1B" w:rsidP="005F6191">
      <w:pPr>
        <w:spacing w:line="240" w:lineRule="auto"/>
        <w:ind w:firstLine="709"/>
        <w:rPr>
          <w:rFonts w:cs="Times New Roman"/>
          <w:sz w:val="24"/>
          <w:szCs w:val="24"/>
          <w:lang w:val="ru-RU"/>
        </w:rPr>
      </w:pPr>
      <w:r w:rsidRPr="005F6191">
        <w:rPr>
          <w:rFonts w:cs="Times New Roman"/>
          <w:sz w:val="24"/>
          <w:szCs w:val="24"/>
          <w:lang w:val="ru-RU"/>
        </w:rPr>
        <w:t>5. Керівник розглядає усні та письмові повідомлення протягом однієї доби з дня їх надходження. Цей строк не замінює обов’язку повідомити уповноважені органи протягом трьох годин після виявлення ознак насильства.</w:t>
      </w:r>
    </w:p>
    <w:p w14:paraId="7D41C9C5" w14:textId="77777777" w:rsidR="00CA67F4" w:rsidRPr="005F6191" w:rsidRDefault="005C4B1B" w:rsidP="005F6191">
      <w:pPr>
        <w:pStyle w:val="1"/>
        <w:spacing w:line="240" w:lineRule="auto"/>
        <w:ind w:firstLine="709"/>
        <w:jc w:val="center"/>
        <w:rPr>
          <w:rFonts w:ascii="Times New Roman" w:hAnsi="Times New Roman" w:cs="Times New Roman"/>
          <w:sz w:val="24"/>
          <w:szCs w:val="24"/>
          <w:lang w:val="ru-RU"/>
        </w:rPr>
      </w:pPr>
      <w:r w:rsidRPr="005F6191">
        <w:rPr>
          <w:rFonts w:ascii="Times New Roman" w:eastAsia="Times New Roman" w:hAnsi="Times New Roman" w:cs="Times New Roman"/>
          <w:sz w:val="24"/>
          <w:szCs w:val="24"/>
        </w:rPr>
        <w:t>III</w:t>
      </w:r>
      <w:r w:rsidR="005F6191">
        <w:rPr>
          <w:rFonts w:ascii="Times New Roman" w:eastAsia="Times New Roman" w:hAnsi="Times New Roman" w:cs="Times New Roman"/>
          <w:sz w:val="24"/>
          <w:szCs w:val="24"/>
          <w:lang w:val="ru-RU"/>
        </w:rPr>
        <w:t>. Невідкладні дії працівника з</w:t>
      </w:r>
      <w:r w:rsidRPr="005F6191">
        <w:rPr>
          <w:rFonts w:ascii="Times New Roman" w:eastAsia="Times New Roman" w:hAnsi="Times New Roman" w:cs="Times New Roman"/>
          <w:sz w:val="24"/>
          <w:szCs w:val="24"/>
          <w:lang w:val="ru-RU"/>
        </w:rPr>
        <w:t>акладу</w:t>
      </w:r>
      <w:r w:rsidR="005F6191">
        <w:rPr>
          <w:rFonts w:ascii="Times New Roman" w:eastAsia="Times New Roman" w:hAnsi="Times New Roman" w:cs="Times New Roman"/>
          <w:sz w:val="24"/>
          <w:szCs w:val="24"/>
          <w:lang w:val="ru-RU"/>
        </w:rPr>
        <w:t xml:space="preserve"> освіти</w:t>
      </w:r>
    </w:p>
    <w:p w14:paraId="5FE68898" w14:textId="77777777" w:rsidR="00CA67F4" w:rsidRPr="005F6191" w:rsidRDefault="00C72C8C" w:rsidP="005F6191">
      <w:pPr>
        <w:spacing w:line="240" w:lineRule="auto"/>
        <w:ind w:firstLine="709"/>
        <w:rPr>
          <w:rFonts w:cs="Times New Roman"/>
          <w:sz w:val="24"/>
          <w:szCs w:val="24"/>
          <w:lang w:val="ru-RU"/>
        </w:rPr>
      </w:pPr>
      <w:r>
        <w:rPr>
          <w:rFonts w:cs="Times New Roman"/>
          <w:sz w:val="24"/>
          <w:szCs w:val="24"/>
          <w:lang w:val="ru-RU"/>
        </w:rPr>
        <w:t>1. Працівник з</w:t>
      </w:r>
      <w:r w:rsidR="005C4B1B" w:rsidRPr="005F6191">
        <w:rPr>
          <w:rFonts w:cs="Times New Roman"/>
          <w:sz w:val="24"/>
          <w:szCs w:val="24"/>
          <w:lang w:val="ru-RU"/>
        </w:rPr>
        <w:t>акладу</w:t>
      </w:r>
      <w:r>
        <w:rPr>
          <w:rFonts w:cs="Times New Roman"/>
          <w:sz w:val="24"/>
          <w:szCs w:val="24"/>
          <w:lang w:val="ru-RU"/>
        </w:rPr>
        <w:t xml:space="preserve"> освіти</w:t>
      </w:r>
      <w:r w:rsidR="005C4B1B" w:rsidRPr="005F6191">
        <w:rPr>
          <w:rFonts w:cs="Times New Roman"/>
          <w:sz w:val="24"/>
          <w:szCs w:val="24"/>
          <w:lang w:val="ru-RU"/>
        </w:rPr>
        <w:t>, який виявив ознаки насильства або жорстокого поводження з дитиною, став свідком події чи отримав відповідну інформацію, зобов’язаний:</w:t>
      </w:r>
    </w:p>
    <w:p w14:paraId="2A131D24" w14:textId="77777777" w:rsidR="00CA67F4" w:rsidRPr="005F6191" w:rsidRDefault="005C4B1B" w:rsidP="005F6191">
      <w:pPr>
        <w:pStyle w:val="a0"/>
        <w:spacing w:after="40" w:line="240" w:lineRule="auto"/>
        <w:ind w:left="709" w:firstLine="284"/>
        <w:rPr>
          <w:rFonts w:cs="Times New Roman"/>
          <w:sz w:val="24"/>
          <w:szCs w:val="24"/>
          <w:lang w:val="ru-RU"/>
        </w:rPr>
      </w:pPr>
      <w:r w:rsidRPr="005F6191">
        <w:rPr>
          <w:rFonts w:cs="Times New Roman"/>
          <w:sz w:val="24"/>
          <w:szCs w:val="24"/>
          <w:lang w:val="ru-RU"/>
        </w:rPr>
        <w:t>негайно припинити насильство в межах своїх повноважень і забезпечити безпеку дитини, не наражаючи її та інших осіб на додаткову небезпеку;</w:t>
      </w:r>
    </w:p>
    <w:p w14:paraId="3A51B376" w14:textId="77777777" w:rsidR="00CA67F4" w:rsidRPr="005F6191" w:rsidRDefault="005C4B1B" w:rsidP="005F6191">
      <w:pPr>
        <w:pStyle w:val="a0"/>
        <w:spacing w:after="40" w:line="240" w:lineRule="auto"/>
        <w:ind w:left="709" w:firstLine="284"/>
        <w:rPr>
          <w:rFonts w:cs="Times New Roman"/>
          <w:sz w:val="24"/>
          <w:szCs w:val="24"/>
          <w:lang w:val="ru-RU"/>
        </w:rPr>
      </w:pPr>
      <w:r w:rsidRPr="005F6191">
        <w:rPr>
          <w:rFonts w:cs="Times New Roman"/>
          <w:sz w:val="24"/>
          <w:szCs w:val="24"/>
          <w:lang w:val="ru-RU"/>
        </w:rPr>
        <w:t>за потреби надати домедичну допомогу та викликати екстрену медичну допомогу за номером 103;</w:t>
      </w:r>
    </w:p>
    <w:p w14:paraId="6B5E9759" w14:textId="77777777" w:rsidR="00CA67F4" w:rsidRPr="005F6191" w:rsidRDefault="005C4B1B" w:rsidP="005F6191">
      <w:pPr>
        <w:pStyle w:val="a0"/>
        <w:spacing w:after="40" w:line="240" w:lineRule="auto"/>
        <w:ind w:left="709" w:firstLine="284"/>
        <w:rPr>
          <w:rFonts w:cs="Times New Roman"/>
          <w:sz w:val="24"/>
          <w:szCs w:val="24"/>
          <w:lang w:val="ru-RU"/>
        </w:rPr>
      </w:pPr>
      <w:r w:rsidRPr="005F6191">
        <w:rPr>
          <w:rFonts w:cs="Times New Roman"/>
          <w:sz w:val="24"/>
          <w:szCs w:val="24"/>
          <w:lang w:val="ru-RU"/>
        </w:rPr>
        <w:t>невідкладно звернутися до органів Національної поліції за номером 102;</w:t>
      </w:r>
    </w:p>
    <w:p w14:paraId="26E1173D" w14:textId="77777777" w:rsidR="00CA67F4" w:rsidRPr="005F6191" w:rsidRDefault="005C4B1B" w:rsidP="005F6191">
      <w:pPr>
        <w:pStyle w:val="a0"/>
        <w:spacing w:after="40" w:line="240" w:lineRule="auto"/>
        <w:ind w:left="709" w:firstLine="284"/>
        <w:rPr>
          <w:rFonts w:cs="Times New Roman"/>
          <w:sz w:val="24"/>
          <w:szCs w:val="24"/>
          <w:lang w:val="ru-RU"/>
        </w:rPr>
      </w:pPr>
      <w:r w:rsidRPr="005F6191">
        <w:rPr>
          <w:rFonts w:cs="Times New Roman"/>
          <w:sz w:val="24"/>
          <w:szCs w:val="24"/>
          <w:lang w:val="ru-RU"/>
        </w:rPr>
        <w:t>не</w:t>
      </w:r>
      <w:r w:rsidR="00C72C8C">
        <w:rPr>
          <w:rFonts w:cs="Times New Roman"/>
          <w:sz w:val="24"/>
          <w:szCs w:val="24"/>
          <w:lang w:val="ru-RU"/>
        </w:rPr>
        <w:t>відкладно повідомити керівника з</w:t>
      </w:r>
      <w:r w:rsidRPr="005F6191">
        <w:rPr>
          <w:rFonts w:cs="Times New Roman"/>
          <w:sz w:val="24"/>
          <w:szCs w:val="24"/>
          <w:lang w:val="ru-RU"/>
        </w:rPr>
        <w:t>акладу</w:t>
      </w:r>
      <w:r w:rsidR="00C72C8C">
        <w:rPr>
          <w:rFonts w:cs="Times New Roman"/>
          <w:sz w:val="24"/>
          <w:szCs w:val="24"/>
          <w:lang w:val="ru-RU"/>
        </w:rPr>
        <w:t xml:space="preserve"> освіти</w:t>
      </w:r>
      <w:r w:rsidRPr="005F6191">
        <w:rPr>
          <w:rFonts w:cs="Times New Roman"/>
          <w:sz w:val="24"/>
          <w:szCs w:val="24"/>
          <w:lang w:val="ru-RU"/>
        </w:rPr>
        <w:t xml:space="preserve"> в паперовій або електронній формі;</w:t>
      </w:r>
    </w:p>
    <w:p w14:paraId="244533D6" w14:textId="77777777" w:rsidR="00CA67F4" w:rsidRPr="005F6191" w:rsidRDefault="005C4B1B" w:rsidP="005F6191">
      <w:pPr>
        <w:pStyle w:val="a0"/>
        <w:spacing w:after="40" w:line="240" w:lineRule="auto"/>
        <w:ind w:left="709" w:firstLine="284"/>
        <w:rPr>
          <w:rFonts w:cs="Times New Roman"/>
          <w:sz w:val="24"/>
          <w:szCs w:val="24"/>
          <w:lang w:val="ru-RU"/>
        </w:rPr>
      </w:pPr>
      <w:r w:rsidRPr="005F6191">
        <w:rPr>
          <w:rFonts w:cs="Times New Roman"/>
          <w:sz w:val="24"/>
          <w:szCs w:val="24"/>
          <w:lang w:val="ru-RU"/>
        </w:rPr>
        <w:t>повідомити батьків або інших законних представників дитини, крім випадків, коли вони є ймовірними кривдниками дитини;</w:t>
      </w:r>
    </w:p>
    <w:p w14:paraId="0DE266D2" w14:textId="77777777" w:rsidR="00CA67F4" w:rsidRPr="005F6191" w:rsidRDefault="005C4B1B" w:rsidP="005F6191">
      <w:pPr>
        <w:pStyle w:val="a0"/>
        <w:spacing w:after="40" w:line="240" w:lineRule="auto"/>
        <w:ind w:left="709" w:firstLine="284"/>
        <w:rPr>
          <w:rFonts w:cs="Times New Roman"/>
          <w:sz w:val="24"/>
          <w:szCs w:val="24"/>
          <w:lang w:val="ru-RU"/>
        </w:rPr>
      </w:pPr>
      <w:r w:rsidRPr="005F6191">
        <w:rPr>
          <w:rFonts w:cs="Times New Roman"/>
          <w:sz w:val="24"/>
          <w:szCs w:val="24"/>
          <w:lang w:val="ru-RU"/>
        </w:rPr>
        <w:t>зберегти можливі докази та не поширювати відомості про дитину стороннім особам.</w:t>
      </w:r>
    </w:p>
    <w:p w14:paraId="418F441B" w14:textId="77777777" w:rsidR="00CA67F4" w:rsidRPr="005F6191" w:rsidRDefault="005C4B1B" w:rsidP="005F6191">
      <w:pPr>
        <w:spacing w:line="240" w:lineRule="auto"/>
        <w:ind w:firstLine="709"/>
        <w:rPr>
          <w:rFonts w:cs="Times New Roman"/>
          <w:sz w:val="24"/>
          <w:szCs w:val="24"/>
          <w:lang w:val="ru-RU"/>
        </w:rPr>
      </w:pPr>
      <w:r w:rsidRPr="005F6191">
        <w:rPr>
          <w:rFonts w:cs="Times New Roman"/>
          <w:sz w:val="24"/>
          <w:szCs w:val="24"/>
          <w:lang w:val="ru-RU"/>
        </w:rPr>
        <w:t>2. Працівник не проводить самостійного розслідування, не влаштовує очної ставки між сторонами, не змушує дитину неодноразово переказувати подію та не обіцяє повної таємниці, якщо інформація свідчить про загрозу дитині.</w:t>
      </w:r>
    </w:p>
    <w:p w14:paraId="30349407" w14:textId="77777777" w:rsidR="00CA67F4" w:rsidRPr="005F6191" w:rsidRDefault="005C4B1B" w:rsidP="005F6191">
      <w:pPr>
        <w:pStyle w:val="1"/>
        <w:spacing w:line="240" w:lineRule="auto"/>
        <w:ind w:firstLine="709"/>
        <w:jc w:val="center"/>
        <w:rPr>
          <w:rFonts w:ascii="Times New Roman" w:hAnsi="Times New Roman" w:cs="Times New Roman"/>
          <w:sz w:val="24"/>
          <w:szCs w:val="24"/>
          <w:lang w:val="ru-RU"/>
        </w:rPr>
      </w:pPr>
      <w:r w:rsidRPr="005F6191">
        <w:rPr>
          <w:rFonts w:ascii="Times New Roman" w:eastAsia="Times New Roman" w:hAnsi="Times New Roman" w:cs="Times New Roman"/>
          <w:sz w:val="24"/>
          <w:szCs w:val="24"/>
        </w:rPr>
        <w:t>IV</w:t>
      </w:r>
      <w:r w:rsidRPr="005F6191">
        <w:rPr>
          <w:rFonts w:ascii="Times New Roman" w:eastAsia="Times New Roman" w:hAnsi="Times New Roman" w:cs="Times New Roman"/>
          <w:sz w:val="24"/>
          <w:szCs w:val="24"/>
          <w:lang w:val="ru-RU"/>
        </w:rPr>
        <w:t xml:space="preserve">. Дії керівника </w:t>
      </w:r>
      <w:r w:rsidR="005F6191">
        <w:rPr>
          <w:rFonts w:ascii="Times New Roman" w:eastAsia="Times New Roman" w:hAnsi="Times New Roman" w:cs="Times New Roman"/>
          <w:sz w:val="24"/>
          <w:szCs w:val="24"/>
          <w:lang w:val="ru-RU"/>
        </w:rPr>
        <w:t>з</w:t>
      </w:r>
      <w:r w:rsidRPr="005F6191">
        <w:rPr>
          <w:rFonts w:ascii="Times New Roman" w:eastAsia="Times New Roman" w:hAnsi="Times New Roman" w:cs="Times New Roman"/>
          <w:sz w:val="24"/>
          <w:szCs w:val="24"/>
          <w:lang w:val="ru-RU"/>
        </w:rPr>
        <w:t>акладу</w:t>
      </w:r>
      <w:r w:rsidR="005F6191">
        <w:rPr>
          <w:rFonts w:ascii="Times New Roman" w:eastAsia="Times New Roman" w:hAnsi="Times New Roman" w:cs="Times New Roman"/>
          <w:sz w:val="24"/>
          <w:szCs w:val="24"/>
          <w:lang w:val="ru-RU"/>
        </w:rPr>
        <w:t xml:space="preserve"> освіти</w:t>
      </w:r>
    </w:p>
    <w:p w14:paraId="6C1FB0AC" w14:textId="77777777" w:rsidR="00CA67F4" w:rsidRPr="005F6191" w:rsidRDefault="005C4B1B" w:rsidP="005F6191">
      <w:pPr>
        <w:spacing w:line="240" w:lineRule="auto"/>
        <w:ind w:firstLine="709"/>
        <w:rPr>
          <w:rFonts w:cs="Times New Roman"/>
          <w:sz w:val="24"/>
          <w:szCs w:val="24"/>
          <w:lang w:val="ru-RU"/>
        </w:rPr>
      </w:pPr>
      <w:r w:rsidRPr="005F6191">
        <w:rPr>
          <w:rFonts w:cs="Times New Roman"/>
          <w:sz w:val="24"/>
          <w:szCs w:val="24"/>
          <w:lang w:val="ru-RU"/>
        </w:rPr>
        <w:t xml:space="preserve">1. Керівник Закладу забезпечує виконання Типової програми, затверджує та оприлюднює внутрішні документи, формує комісію за погодженням зі службою </w:t>
      </w:r>
      <w:proofErr w:type="gramStart"/>
      <w:r w:rsidRPr="005F6191">
        <w:rPr>
          <w:rFonts w:cs="Times New Roman"/>
          <w:sz w:val="24"/>
          <w:szCs w:val="24"/>
          <w:lang w:val="ru-RU"/>
        </w:rPr>
        <w:t>у справах</w:t>
      </w:r>
      <w:proofErr w:type="gramEnd"/>
      <w:r w:rsidRPr="005F6191">
        <w:rPr>
          <w:rFonts w:cs="Times New Roman"/>
          <w:sz w:val="24"/>
          <w:szCs w:val="24"/>
          <w:lang w:val="ru-RU"/>
        </w:rPr>
        <w:t xml:space="preserve"> дітей, організовує навчання працівників та контролює виконання цього Порядку.</w:t>
      </w:r>
    </w:p>
    <w:p w14:paraId="16C9B86A" w14:textId="77777777" w:rsidR="00CA67F4" w:rsidRPr="005F6191" w:rsidRDefault="005C4B1B" w:rsidP="005F6191">
      <w:pPr>
        <w:spacing w:line="240" w:lineRule="auto"/>
        <w:ind w:firstLine="709"/>
        <w:rPr>
          <w:rFonts w:cs="Times New Roman"/>
          <w:sz w:val="24"/>
          <w:szCs w:val="24"/>
          <w:lang w:val="ru-RU"/>
        </w:rPr>
      </w:pPr>
      <w:r w:rsidRPr="005F6191">
        <w:rPr>
          <w:rFonts w:cs="Times New Roman"/>
          <w:sz w:val="24"/>
          <w:szCs w:val="24"/>
          <w:lang w:val="ru-RU"/>
        </w:rPr>
        <w:t>2. У разі виявлення ознак насильства та жорстокого поводження з дитиною керівник невідкладно, у строк, що не перевищує трьох годин:</w:t>
      </w:r>
    </w:p>
    <w:p w14:paraId="53B46CC9" w14:textId="77777777" w:rsidR="00CA67F4" w:rsidRPr="005F6191" w:rsidRDefault="005C4B1B" w:rsidP="00C72C8C">
      <w:pPr>
        <w:pStyle w:val="a0"/>
        <w:spacing w:after="40" w:line="240" w:lineRule="auto"/>
        <w:ind w:left="709" w:firstLine="425"/>
        <w:rPr>
          <w:rFonts w:cs="Times New Roman"/>
          <w:sz w:val="24"/>
          <w:szCs w:val="24"/>
          <w:lang w:val="ru-RU"/>
        </w:rPr>
      </w:pPr>
      <w:r w:rsidRPr="005F6191">
        <w:rPr>
          <w:rFonts w:cs="Times New Roman"/>
          <w:sz w:val="24"/>
          <w:szCs w:val="24"/>
          <w:lang w:val="ru-RU"/>
        </w:rPr>
        <w:t>письмово (у тому числі засобами електронної комунікації) повідомляє батьків або інших законних представників дитини, крім випадків, коли вони є ймовірними кривдниками;</w:t>
      </w:r>
    </w:p>
    <w:p w14:paraId="4BBE304A" w14:textId="77777777" w:rsidR="00CA67F4" w:rsidRPr="005F6191" w:rsidRDefault="005C4B1B" w:rsidP="00C72C8C">
      <w:pPr>
        <w:pStyle w:val="a0"/>
        <w:spacing w:after="40" w:line="240" w:lineRule="auto"/>
        <w:ind w:left="709" w:firstLine="425"/>
        <w:rPr>
          <w:rFonts w:cs="Times New Roman"/>
          <w:sz w:val="24"/>
          <w:szCs w:val="24"/>
          <w:lang w:val="ru-RU"/>
        </w:rPr>
      </w:pPr>
      <w:r w:rsidRPr="005F6191">
        <w:rPr>
          <w:rFonts w:cs="Times New Roman"/>
          <w:sz w:val="24"/>
          <w:szCs w:val="24"/>
          <w:lang w:val="ru-RU"/>
        </w:rPr>
        <w:t>письмово повідомляє уповноважений підрозділ органу Національної поліції;</w:t>
      </w:r>
    </w:p>
    <w:p w14:paraId="5A4F557B" w14:textId="77777777" w:rsidR="00CA67F4" w:rsidRPr="005F6191" w:rsidRDefault="005C4B1B" w:rsidP="00C72C8C">
      <w:pPr>
        <w:pStyle w:val="a0"/>
        <w:spacing w:after="40" w:line="240" w:lineRule="auto"/>
        <w:ind w:left="709" w:firstLine="425"/>
        <w:rPr>
          <w:rFonts w:cs="Times New Roman"/>
          <w:sz w:val="24"/>
          <w:szCs w:val="24"/>
          <w:lang w:val="ru-RU"/>
        </w:rPr>
      </w:pPr>
      <w:r w:rsidRPr="005F6191">
        <w:rPr>
          <w:rFonts w:cs="Times New Roman"/>
          <w:sz w:val="24"/>
          <w:szCs w:val="24"/>
          <w:lang w:val="ru-RU"/>
        </w:rPr>
        <w:t xml:space="preserve">письмово повідомляє службу </w:t>
      </w:r>
      <w:proofErr w:type="gramStart"/>
      <w:r w:rsidRPr="005F6191">
        <w:rPr>
          <w:rFonts w:cs="Times New Roman"/>
          <w:sz w:val="24"/>
          <w:szCs w:val="24"/>
          <w:lang w:val="ru-RU"/>
        </w:rPr>
        <w:t>у справа</w:t>
      </w:r>
      <w:r w:rsidR="00C72C8C">
        <w:rPr>
          <w:rFonts w:cs="Times New Roman"/>
          <w:sz w:val="24"/>
          <w:szCs w:val="24"/>
          <w:lang w:val="ru-RU"/>
        </w:rPr>
        <w:t>х</w:t>
      </w:r>
      <w:proofErr w:type="gramEnd"/>
      <w:r w:rsidR="00C72C8C">
        <w:rPr>
          <w:rFonts w:cs="Times New Roman"/>
          <w:sz w:val="24"/>
          <w:szCs w:val="24"/>
          <w:lang w:val="ru-RU"/>
        </w:rPr>
        <w:t xml:space="preserve"> дітей за місцем розташування з</w:t>
      </w:r>
      <w:r w:rsidRPr="005F6191">
        <w:rPr>
          <w:rFonts w:cs="Times New Roman"/>
          <w:sz w:val="24"/>
          <w:szCs w:val="24"/>
          <w:lang w:val="ru-RU"/>
        </w:rPr>
        <w:t>акладу</w:t>
      </w:r>
      <w:r w:rsidR="00C72C8C">
        <w:rPr>
          <w:rFonts w:cs="Times New Roman"/>
          <w:sz w:val="24"/>
          <w:szCs w:val="24"/>
          <w:lang w:val="ru-RU"/>
        </w:rPr>
        <w:t xml:space="preserve"> освіти</w:t>
      </w:r>
      <w:r w:rsidRPr="005F6191">
        <w:rPr>
          <w:rFonts w:cs="Times New Roman"/>
          <w:sz w:val="24"/>
          <w:szCs w:val="24"/>
          <w:lang w:val="ru-RU"/>
        </w:rPr>
        <w:t>;</w:t>
      </w:r>
    </w:p>
    <w:p w14:paraId="308F3E47" w14:textId="77777777" w:rsidR="00CA67F4" w:rsidRPr="005F6191" w:rsidRDefault="005C4B1B" w:rsidP="005F6191">
      <w:pPr>
        <w:spacing w:line="240" w:lineRule="auto"/>
        <w:ind w:firstLine="709"/>
        <w:rPr>
          <w:rFonts w:cs="Times New Roman"/>
          <w:sz w:val="24"/>
          <w:szCs w:val="24"/>
          <w:lang w:val="ru-RU"/>
        </w:rPr>
      </w:pPr>
      <w:r w:rsidRPr="005F6191">
        <w:rPr>
          <w:rFonts w:cs="Times New Roman"/>
          <w:sz w:val="24"/>
          <w:szCs w:val="24"/>
          <w:lang w:val="ru-RU"/>
        </w:rPr>
        <w:t>3. Керівник скликає засідання комісії не пізніше ніж протягом трьох робочих днів із дня отримання повідомлення.</w:t>
      </w:r>
    </w:p>
    <w:p w14:paraId="02550788" w14:textId="77777777" w:rsidR="00CA67F4" w:rsidRPr="005F6191" w:rsidRDefault="005C4B1B" w:rsidP="005F6191">
      <w:pPr>
        <w:spacing w:line="240" w:lineRule="auto"/>
        <w:ind w:firstLine="709"/>
        <w:rPr>
          <w:rFonts w:cs="Times New Roman"/>
          <w:sz w:val="24"/>
          <w:szCs w:val="24"/>
          <w:lang w:val="ru-RU"/>
        </w:rPr>
      </w:pPr>
      <w:r w:rsidRPr="005F6191">
        <w:rPr>
          <w:rFonts w:cs="Times New Roman"/>
          <w:sz w:val="24"/>
          <w:szCs w:val="24"/>
          <w:lang w:val="ru-RU"/>
        </w:rPr>
        <w:t xml:space="preserve">4. Якщо повідомлення стосується керівника </w:t>
      </w:r>
      <w:r w:rsidR="00C72C8C">
        <w:rPr>
          <w:rFonts w:cs="Times New Roman"/>
          <w:sz w:val="24"/>
          <w:szCs w:val="24"/>
          <w:lang w:val="ru-RU"/>
        </w:rPr>
        <w:t>з</w:t>
      </w:r>
      <w:r w:rsidRPr="005F6191">
        <w:rPr>
          <w:rFonts w:cs="Times New Roman"/>
          <w:sz w:val="24"/>
          <w:szCs w:val="24"/>
          <w:lang w:val="ru-RU"/>
        </w:rPr>
        <w:t>акладу</w:t>
      </w:r>
      <w:r w:rsidR="00C72C8C">
        <w:rPr>
          <w:rFonts w:cs="Times New Roman"/>
          <w:sz w:val="24"/>
          <w:szCs w:val="24"/>
          <w:lang w:val="ru-RU"/>
        </w:rPr>
        <w:t xml:space="preserve"> освіти</w:t>
      </w:r>
      <w:r w:rsidRPr="005F6191">
        <w:rPr>
          <w:rFonts w:cs="Times New Roman"/>
          <w:sz w:val="24"/>
          <w:szCs w:val="24"/>
          <w:lang w:val="ru-RU"/>
        </w:rPr>
        <w:t>, його функції щодо реагування виконує засновник або відповідний орган управління освітою. У разі відсутності керівника та особи, яка виконує його обов’язки, ці функції також виконує засновник або відповідний орган управління.</w:t>
      </w:r>
    </w:p>
    <w:p w14:paraId="130EA8CD" w14:textId="77777777" w:rsidR="00CA67F4" w:rsidRPr="005F6191" w:rsidRDefault="005C4B1B" w:rsidP="005F6191">
      <w:pPr>
        <w:spacing w:line="240" w:lineRule="auto"/>
        <w:ind w:firstLine="709"/>
        <w:rPr>
          <w:rFonts w:cs="Times New Roman"/>
          <w:sz w:val="24"/>
          <w:szCs w:val="24"/>
          <w:lang w:val="ru-RU"/>
        </w:rPr>
      </w:pPr>
      <w:r w:rsidRPr="005F6191">
        <w:rPr>
          <w:rFonts w:cs="Times New Roman"/>
          <w:sz w:val="24"/>
          <w:szCs w:val="24"/>
          <w:lang w:val="ru-RU"/>
        </w:rPr>
        <w:lastRenderedPageBreak/>
        <w:t xml:space="preserve">5. Якщо інформація про насильство в закладі з цілодобовим перебуванням дітей стала відома у вихідний, святковий день або поза робочим часом, керівник повідомляє уповноважений підрозділ Національної поліції, представники якого інформують визначену контактну особу служби </w:t>
      </w:r>
      <w:proofErr w:type="gramStart"/>
      <w:r w:rsidRPr="005F6191">
        <w:rPr>
          <w:rFonts w:cs="Times New Roman"/>
          <w:sz w:val="24"/>
          <w:szCs w:val="24"/>
          <w:lang w:val="ru-RU"/>
        </w:rPr>
        <w:t>у справах</w:t>
      </w:r>
      <w:proofErr w:type="gramEnd"/>
      <w:r w:rsidRPr="005F6191">
        <w:rPr>
          <w:rFonts w:cs="Times New Roman"/>
          <w:sz w:val="24"/>
          <w:szCs w:val="24"/>
          <w:lang w:val="ru-RU"/>
        </w:rPr>
        <w:t xml:space="preserve"> дітей.</w:t>
      </w:r>
    </w:p>
    <w:p w14:paraId="346E8363" w14:textId="77777777" w:rsidR="00CA67F4" w:rsidRPr="005F6191" w:rsidRDefault="005C4B1B" w:rsidP="005F6191">
      <w:pPr>
        <w:pStyle w:val="1"/>
        <w:spacing w:line="240" w:lineRule="auto"/>
        <w:ind w:firstLine="709"/>
        <w:jc w:val="center"/>
        <w:rPr>
          <w:rFonts w:ascii="Times New Roman" w:hAnsi="Times New Roman" w:cs="Times New Roman"/>
          <w:sz w:val="24"/>
          <w:szCs w:val="24"/>
          <w:lang w:val="ru-RU"/>
        </w:rPr>
      </w:pPr>
      <w:r w:rsidRPr="005F6191">
        <w:rPr>
          <w:rFonts w:ascii="Times New Roman" w:eastAsia="Times New Roman" w:hAnsi="Times New Roman" w:cs="Times New Roman"/>
          <w:sz w:val="24"/>
          <w:szCs w:val="24"/>
        </w:rPr>
        <w:t>V</w:t>
      </w:r>
      <w:r w:rsidRPr="005F6191">
        <w:rPr>
          <w:rFonts w:ascii="Times New Roman" w:eastAsia="Times New Roman" w:hAnsi="Times New Roman" w:cs="Times New Roman"/>
          <w:sz w:val="24"/>
          <w:szCs w:val="24"/>
          <w:lang w:val="ru-RU"/>
        </w:rPr>
        <w:t>. Комісія з розгляду випадків</w:t>
      </w:r>
    </w:p>
    <w:p w14:paraId="0EB33F50" w14:textId="77777777" w:rsidR="00CA67F4" w:rsidRPr="005F6191" w:rsidRDefault="005C4B1B" w:rsidP="005F6191">
      <w:pPr>
        <w:spacing w:line="240" w:lineRule="auto"/>
        <w:ind w:firstLine="709"/>
        <w:rPr>
          <w:rFonts w:cs="Times New Roman"/>
          <w:sz w:val="24"/>
          <w:szCs w:val="24"/>
          <w:lang w:val="ru-RU"/>
        </w:rPr>
      </w:pPr>
      <w:r w:rsidRPr="005F6191">
        <w:rPr>
          <w:rFonts w:cs="Times New Roman"/>
          <w:sz w:val="24"/>
          <w:szCs w:val="24"/>
          <w:lang w:val="ru-RU"/>
        </w:rPr>
        <w:t>1. Ком</w:t>
      </w:r>
      <w:r w:rsidR="00C72C8C">
        <w:rPr>
          <w:rFonts w:cs="Times New Roman"/>
          <w:sz w:val="24"/>
          <w:szCs w:val="24"/>
          <w:lang w:val="ru-RU"/>
        </w:rPr>
        <w:t>ісія є постійно діючим органом з</w:t>
      </w:r>
      <w:r w:rsidRPr="005F6191">
        <w:rPr>
          <w:rFonts w:cs="Times New Roman"/>
          <w:sz w:val="24"/>
          <w:szCs w:val="24"/>
          <w:lang w:val="ru-RU"/>
        </w:rPr>
        <w:t>акладу</w:t>
      </w:r>
      <w:r w:rsidR="00C72C8C">
        <w:rPr>
          <w:rFonts w:cs="Times New Roman"/>
          <w:sz w:val="24"/>
          <w:szCs w:val="24"/>
          <w:lang w:val="ru-RU"/>
        </w:rPr>
        <w:t xml:space="preserve"> </w:t>
      </w:r>
      <w:r w:rsidR="001D0B2C">
        <w:rPr>
          <w:rFonts w:cs="Times New Roman"/>
          <w:sz w:val="24"/>
          <w:szCs w:val="24"/>
          <w:lang w:val="ru-RU"/>
        </w:rPr>
        <w:t>о</w:t>
      </w:r>
      <w:r w:rsidR="00C72C8C">
        <w:rPr>
          <w:rFonts w:cs="Times New Roman"/>
          <w:sz w:val="24"/>
          <w:szCs w:val="24"/>
          <w:lang w:val="ru-RU"/>
        </w:rPr>
        <w:t>світи</w:t>
      </w:r>
      <w:r w:rsidRPr="005F6191">
        <w:rPr>
          <w:rFonts w:cs="Times New Roman"/>
          <w:sz w:val="24"/>
          <w:szCs w:val="24"/>
          <w:lang w:val="ru-RU"/>
        </w:rPr>
        <w:t xml:space="preserve">. Її склад затверджується наказом керівника за погодженням зі службою </w:t>
      </w:r>
      <w:proofErr w:type="gramStart"/>
      <w:r w:rsidRPr="005F6191">
        <w:rPr>
          <w:rFonts w:cs="Times New Roman"/>
          <w:sz w:val="24"/>
          <w:szCs w:val="24"/>
          <w:lang w:val="ru-RU"/>
        </w:rPr>
        <w:t>у справах</w:t>
      </w:r>
      <w:proofErr w:type="gramEnd"/>
      <w:r w:rsidRPr="005F6191">
        <w:rPr>
          <w:rFonts w:cs="Times New Roman"/>
          <w:sz w:val="24"/>
          <w:szCs w:val="24"/>
          <w:lang w:val="ru-RU"/>
        </w:rPr>
        <w:t xml:space="preserve"> дітей за місцем розташування</w:t>
      </w:r>
      <w:r w:rsidR="00C72C8C">
        <w:rPr>
          <w:rFonts w:cs="Times New Roman"/>
          <w:sz w:val="24"/>
          <w:szCs w:val="24"/>
          <w:lang w:val="ru-RU"/>
        </w:rPr>
        <w:t xml:space="preserve"> з</w:t>
      </w:r>
      <w:r w:rsidRPr="005F6191">
        <w:rPr>
          <w:rFonts w:cs="Times New Roman"/>
          <w:sz w:val="24"/>
          <w:szCs w:val="24"/>
          <w:lang w:val="ru-RU"/>
        </w:rPr>
        <w:t>акладу та оприлюднюється з дотриманням вимог щодо захисту персональних даних.</w:t>
      </w:r>
    </w:p>
    <w:p w14:paraId="0D90AB72" w14:textId="77777777" w:rsidR="00CA67F4" w:rsidRPr="005F6191" w:rsidRDefault="005C4B1B" w:rsidP="005F6191">
      <w:pPr>
        <w:spacing w:line="240" w:lineRule="auto"/>
        <w:ind w:firstLine="709"/>
        <w:rPr>
          <w:rFonts w:cs="Times New Roman"/>
          <w:sz w:val="24"/>
          <w:szCs w:val="24"/>
          <w:lang w:val="ru-RU"/>
        </w:rPr>
      </w:pPr>
      <w:r w:rsidRPr="005F6191">
        <w:rPr>
          <w:rFonts w:cs="Times New Roman"/>
          <w:sz w:val="24"/>
          <w:szCs w:val="24"/>
          <w:lang w:val="ru-RU"/>
        </w:rPr>
        <w:t xml:space="preserve">2. </w:t>
      </w:r>
      <w:proofErr w:type="gramStart"/>
      <w:r w:rsidRPr="005F6191">
        <w:rPr>
          <w:rFonts w:cs="Times New Roman"/>
          <w:sz w:val="24"/>
          <w:szCs w:val="24"/>
          <w:lang w:val="ru-RU"/>
        </w:rPr>
        <w:t>До складу</w:t>
      </w:r>
      <w:proofErr w:type="gramEnd"/>
      <w:r w:rsidRPr="005F6191">
        <w:rPr>
          <w:rFonts w:cs="Times New Roman"/>
          <w:sz w:val="24"/>
          <w:szCs w:val="24"/>
          <w:lang w:val="ru-RU"/>
        </w:rPr>
        <w:t xml:space="preserve"> комісії входять не менше п’яти осіб: голова, заступник голови, секретар і чле</w:t>
      </w:r>
      <w:r w:rsidR="001D0B2C">
        <w:rPr>
          <w:rFonts w:cs="Times New Roman"/>
          <w:sz w:val="24"/>
          <w:szCs w:val="24"/>
          <w:lang w:val="ru-RU"/>
        </w:rPr>
        <w:t>ни комісії. Головою є керівник з</w:t>
      </w:r>
      <w:r w:rsidRPr="005F6191">
        <w:rPr>
          <w:rFonts w:cs="Times New Roman"/>
          <w:sz w:val="24"/>
          <w:szCs w:val="24"/>
          <w:lang w:val="ru-RU"/>
        </w:rPr>
        <w:t>акладу</w:t>
      </w:r>
      <w:r w:rsidR="001D0B2C">
        <w:rPr>
          <w:rFonts w:cs="Times New Roman"/>
          <w:sz w:val="24"/>
          <w:szCs w:val="24"/>
          <w:lang w:val="ru-RU"/>
        </w:rPr>
        <w:t xml:space="preserve"> освіти</w:t>
      </w:r>
      <w:r w:rsidRPr="005F6191">
        <w:rPr>
          <w:rFonts w:cs="Times New Roman"/>
          <w:sz w:val="24"/>
          <w:szCs w:val="24"/>
          <w:lang w:val="ru-RU"/>
        </w:rPr>
        <w:t xml:space="preserve">. </w:t>
      </w:r>
      <w:proofErr w:type="gramStart"/>
      <w:r w:rsidRPr="005F6191">
        <w:rPr>
          <w:rFonts w:cs="Times New Roman"/>
          <w:sz w:val="24"/>
          <w:szCs w:val="24"/>
          <w:lang w:val="ru-RU"/>
        </w:rPr>
        <w:t>Д</w:t>
      </w:r>
      <w:r w:rsidR="001D0B2C">
        <w:rPr>
          <w:rFonts w:cs="Times New Roman"/>
          <w:sz w:val="24"/>
          <w:szCs w:val="24"/>
          <w:lang w:val="ru-RU"/>
        </w:rPr>
        <w:t>о складу</w:t>
      </w:r>
      <w:proofErr w:type="gramEnd"/>
      <w:r w:rsidR="001D0B2C">
        <w:rPr>
          <w:rFonts w:cs="Times New Roman"/>
          <w:sz w:val="24"/>
          <w:szCs w:val="24"/>
          <w:lang w:val="ru-RU"/>
        </w:rPr>
        <w:t xml:space="preserve"> включають працівників з</w:t>
      </w:r>
      <w:r w:rsidRPr="005F6191">
        <w:rPr>
          <w:rFonts w:cs="Times New Roman"/>
          <w:sz w:val="24"/>
          <w:szCs w:val="24"/>
          <w:lang w:val="ru-RU"/>
        </w:rPr>
        <w:t xml:space="preserve">акладу, зокрема педагогічних працівників, практичного психолога, соціального педагога (за наявності), представника </w:t>
      </w:r>
      <w:r w:rsidR="001D0B2C">
        <w:rPr>
          <w:rFonts w:cs="Times New Roman"/>
          <w:sz w:val="24"/>
          <w:szCs w:val="24"/>
          <w:lang w:val="ru-RU"/>
        </w:rPr>
        <w:t xml:space="preserve">соціальних служб та </w:t>
      </w:r>
      <w:r w:rsidRPr="005F6191">
        <w:rPr>
          <w:rFonts w:cs="Times New Roman"/>
          <w:sz w:val="24"/>
          <w:szCs w:val="24"/>
          <w:lang w:val="ru-RU"/>
        </w:rPr>
        <w:t xml:space="preserve">служби у справах дітей </w:t>
      </w:r>
      <w:r w:rsidR="001D0B2C">
        <w:rPr>
          <w:rFonts w:cs="Times New Roman"/>
          <w:sz w:val="24"/>
          <w:szCs w:val="24"/>
          <w:lang w:val="ru-RU"/>
        </w:rPr>
        <w:t>(за згодою)</w:t>
      </w:r>
      <w:r w:rsidRPr="005F6191">
        <w:rPr>
          <w:rFonts w:cs="Times New Roman"/>
          <w:sz w:val="24"/>
          <w:szCs w:val="24"/>
          <w:lang w:val="ru-RU"/>
        </w:rPr>
        <w:t>; представника уповноваженого пі</w:t>
      </w:r>
      <w:r w:rsidR="001D0B2C">
        <w:rPr>
          <w:rFonts w:cs="Times New Roman"/>
          <w:sz w:val="24"/>
          <w:szCs w:val="24"/>
          <w:lang w:val="ru-RU"/>
        </w:rPr>
        <w:t>дрозділу Національної поліції (</w:t>
      </w:r>
      <w:r w:rsidRPr="005F6191">
        <w:rPr>
          <w:rFonts w:cs="Times New Roman"/>
          <w:sz w:val="24"/>
          <w:szCs w:val="24"/>
          <w:lang w:val="ru-RU"/>
        </w:rPr>
        <w:t>за згодою</w:t>
      </w:r>
      <w:r w:rsidR="001D0B2C">
        <w:rPr>
          <w:rFonts w:cs="Times New Roman"/>
          <w:sz w:val="24"/>
          <w:szCs w:val="24"/>
          <w:lang w:val="ru-RU"/>
        </w:rPr>
        <w:t>)</w:t>
      </w:r>
      <w:r w:rsidRPr="005F6191">
        <w:rPr>
          <w:rFonts w:cs="Times New Roman"/>
          <w:sz w:val="24"/>
          <w:szCs w:val="24"/>
          <w:lang w:val="ru-RU"/>
        </w:rPr>
        <w:t>.</w:t>
      </w:r>
    </w:p>
    <w:p w14:paraId="020DDD8E" w14:textId="77777777" w:rsidR="00CA67F4" w:rsidRPr="005F6191" w:rsidRDefault="005C4B1B" w:rsidP="005F6191">
      <w:pPr>
        <w:spacing w:line="240" w:lineRule="auto"/>
        <w:ind w:firstLine="709"/>
        <w:rPr>
          <w:rFonts w:cs="Times New Roman"/>
          <w:sz w:val="24"/>
          <w:szCs w:val="24"/>
          <w:lang w:val="ru-RU"/>
        </w:rPr>
      </w:pPr>
      <w:r w:rsidRPr="005F6191">
        <w:rPr>
          <w:rFonts w:cs="Times New Roman"/>
          <w:sz w:val="24"/>
          <w:szCs w:val="24"/>
          <w:lang w:val="ru-RU"/>
        </w:rPr>
        <w:t>3. Працівник, щодо якого надійшло повідомлення, не може входити до складу комісії. Член комісії, щодо якого надійшло повідомлення, виключається зі складу комісії. Кожен член комісії зобов’язаний невідкладно письмово повідомити про конфлікт інтересів.</w:t>
      </w:r>
    </w:p>
    <w:p w14:paraId="68F93958" w14:textId="77777777" w:rsidR="00CA67F4" w:rsidRPr="005F6191" w:rsidRDefault="005C4B1B" w:rsidP="005F6191">
      <w:pPr>
        <w:spacing w:line="240" w:lineRule="auto"/>
        <w:ind w:firstLine="709"/>
        <w:rPr>
          <w:rFonts w:cs="Times New Roman"/>
          <w:sz w:val="24"/>
          <w:szCs w:val="24"/>
          <w:lang w:val="ru-RU"/>
        </w:rPr>
      </w:pPr>
      <w:r w:rsidRPr="005F6191">
        <w:rPr>
          <w:rFonts w:cs="Times New Roman"/>
          <w:sz w:val="24"/>
          <w:szCs w:val="24"/>
          <w:lang w:val="ru-RU"/>
        </w:rPr>
        <w:t xml:space="preserve">4. Комісія збирає й аналізує інформацію, оцінює потреби сторін у соціальних і психолого-педагогічних послугах, визначає причини та заходи реагування, надає рекомендації, здійснює моніторинг їх виконання й інформує службу </w:t>
      </w:r>
      <w:proofErr w:type="gramStart"/>
      <w:r w:rsidRPr="005F6191">
        <w:rPr>
          <w:rFonts w:cs="Times New Roman"/>
          <w:sz w:val="24"/>
          <w:szCs w:val="24"/>
          <w:lang w:val="ru-RU"/>
        </w:rPr>
        <w:t>у справах</w:t>
      </w:r>
      <w:proofErr w:type="gramEnd"/>
      <w:r w:rsidRPr="005F6191">
        <w:rPr>
          <w:rFonts w:cs="Times New Roman"/>
          <w:sz w:val="24"/>
          <w:szCs w:val="24"/>
          <w:lang w:val="ru-RU"/>
        </w:rPr>
        <w:t xml:space="preserve"> дітей.</w:t>
      </w:r>
    </w:p>
    <w:p w14:paraId="3C19DDFB" w14:textId="77777777" w:rsidR="00CA67F4" w:rsidRPr="005F6191" w:rsidRDefault="005C4B1B" w:rsidP="005F6191">
      <w:pPr>
        <w:spacing w:line="240" w:lineRule="auto"/>
        <w:ind w:firstLine="709"/>
        <w:rPr>
          <w:rFonts w:cs="Times New Roman"/>
          <w:sz w:val="24"/>
          <w:szCs w:val="24"/>
          <w:lang w:val="ru-RU"/>
        </w:rPr>
      </w:pPr>
      <w:r w:rsidRPr="005F6191">
        <w:rPr>
          <w:rFonts w:cs="Times New Roman"/>
          <w:sz w:val="24"/>
          <w:szCs w:val="24"/>
          <w:lang w:val="ru-RU"/>
        </w:rPr>
        <w:t>5. Комісія може рекомендувати добровільне проходження відповідних програм особам, які ймовірно вчинили насильство, постраждали від нього або стали свідками. Заклад сприяє отриманню таких послуг шляхом інформування, направлення та взаємодії з компетентними установами.</w:t>
      </w:r>
    </w:p>
    <w:p w14:paraId="4765BE13" w14:textId="77777777" w:rsidR="00CA67F4" w:rsidRPr="005F6191" w:rsidRDefault="005C4B1B" w:rsidP="005F6191">
      <w:pPr>
        <w:spacing w:line="240" w:lineRule="auto"/>
        <w:ind w:firstLine="709"/>
        <w:rPr>
          <w:rFonts w:cs="Times New Roman"/>
          <w:sz w:val="24"/>
          <w:szCs w:val="24"/>
          <w:lang w:val="ru-RU"/>
        </w:rPr>
      </w:pPr>
      <w:r w:rsidRPr="005F6191">
        <w:rPr>
          <w:rFonts w:cs="Times New Roman"/>
          <w:sz w:val="24"/>
          <w:szCs w:val="24"/>
          <w:lang w:val="ru-RU"/>
        </w:rPr>
        <w:t>6. Засідання проводиться очно, дистанційно або у змішаному форматі. Засідання є правоможним за участі не менш як двох третин затвердженого складу комісії.</w:t>
      </w:r>
    </w:p>
    <w:p w14:paraId="2539BB37" w14:textId="77777777" w:rsidR="00CA67F4" w:rsidRPr="005F6191" w:rsidRDefault="005C4B1B" w:rsidP="005F6191">
      <w:pPr>
        <w:spacing w:line="240" w:lineRule="auto"/>
        <w:ind w:firstLine="709"/>
        <w:rPr>
          <w:rFonts w:cs="Times New Roman"/>
          <w:sz w:val="24"/>
          <w:szCs w:val="24"/>
          <w:lang w:val="ru-RU"/>
        </w:rPr>
      </w:pPr>
      <w:r w:rsidRPr="005F6191">
        <w:rPr>
          <w:rFonts w:cs="Times New Roman"/>
          <w:sz w:val="24"/>
          <w:szCs w:val="24"/>
          <w:lang w:val="ru-RU"/>
        </w:rPr>
        <w:t>7. Секретар не пізніше ніж за одну добу повідомляє членів комісії та інших заінтересованих осіб про дату, час, місце, формат і порядок денний засідання та надає матеріали.</w:t>
      </w:r>
    </w:p>
    <w:p w14:paraId="32CFFE6E" w14:textId="77777777" w:rsidR="00CA67F4" w:rsidRPr="005F6191" w:rsidRDefault="005C4B1B" w:rsidP="005F6191">
      <w:pPr>
        <w:spacing w:line="240" w:lineRule="auto"/>
        <w:ind w:firstLine="709"/>
        <w:rPr>
          <w:rFonts w:cs="Times New Roman"/>
          <w:sz w:val="24"/>
          <w:szCs w:val="24"/>
          <w:lang w:val="ru-RU"/>
        </w:rPr>
      </w:pPr>
      <w:r w:rsidRPr="005F6191">
        <w:rPr>
          <w:rFonts w:cs="Times New Roman"/>
          <w:sz w:val="24"/>
          <w:szCs w:val="24"/>
          <w:lang w:val="ru-RU"/>
        </w:rPr>
        <w:t>8. Рішення приймаються відкритим голосуванням більшістю голосів затвердженого складу. За рівного розподілу голосів вирішальним є голос голови, а за його відсутності - заступника голови.</w:t>
      </w:r>
    </w:p>
    <w:p w14:paraId="70608671" w14:textId="77777777" w:rsidR="00CA67F4" w:rsidRPr="005F6191" w:rsidRDefault="005C4B1B" w:rsidP="005F6191">
      <w:pPr>
        <w:spacing w:line="240" w:lineRule="auto"/>
        <w:ind w:firstLine="709"/>
        <w:rPr>
          <w:rFonts w:cs="Times New Roman"/>
          <w:sz w:val="24"/>
          <w:szCs w:val="24"/>
          <w:lang w:val="ru-RU"/>
        </w:rPr>
      </w:pPr>
      <w:r w:rsidRPr="005F6191">
        <w:rPr>
          <w:rFonts w:cs="Times New Roman"/>
          <w:sz w:val="24"/>
          <w:szCs w:val="24"/>
          <w:lang w:val="ru-RU"/>
        </w:rPr>
        <w:t>9. Строк опрацювання комісією повідомлення та виконання її завдань не може перевищувати 10 робочих днів із дня отр</w:t>
      </w:r>
      <w:r w:rsidR="001D0B2C">
        <w:rPr>
          <w:rFonts w:cs="Times New Roman"/>
          <w:sz w:val="24"/>
          <w:szCs w:val="24"/>
          <w:lang w:val="ru-RU"/>
        </w:rPr>
        <w:t>имання повідомлення керівником з</w:t>
      </w:r>
      <w:r w:rsidRPr="005F6191">
        <w:rPr>
          <w:rFonts w:cs="Times New Roman"/>
          <w:sz w:val="24"/>
          <w:szCs w:val="24"/>
          <w:lang w:val="ru-RU"/>
        </w:rPr>
        <w:t>акладу</w:t>
      </w:r>
      <w:r w:rsidR="001D0B2C">
        <w:rPr>
          <w:rFonts w:cs="Times New Roman"/>
          <w:sz w:val="24"/>
          <w:szCs w:val="24"/>
          <w:lang w:val="ru-RU"/>
        </w:rPr>
        <w:t xml:space="preserve"> освіти</w:t>
      </w:r>
      <w:r w:rsidRPr="005F6191">
        <w:rPr>
          <w:rFonts w:cs="Times New Roman"/>
          <w:sz w:val="24"/>
          <w:szCs w:val="24"/>
          <w:lang w:val="ru-RU"/>
        </w:rPr>
        <w:t>.</w:t>
      </w:r>
    </w:p>
    <w:p w14:paraId="42129E01" w14:textId="77777777" w:rsidR="00CA67F4" w:rsidRPr="005F6191" w:rsidRDefault="005C4B1B" w:rsidP="005F6191">
      <w:pPr>
        <w:spacing w:line="240" w:lineRule="auto"/>
        <w:ind w:firstLine="709"/>
        <w:rPr>
          <w:rFonts w:cs="Times New Roman"/>
          <w:sz w:val="24"/>
          <w:szCs w:val="24"/>
          <w:lang w:val="ru-RU"/>
        </w:rPr>
      </w:pPr>
      <w:r w:rsidRPr="005F6191">
        <w:rPr>
          <w:rFonts w:cs="Times New Roman"/>
          <w:sz w:val="24"/>
          <w:szCs w:val="24"/>
          <w:lang w:val="ru-RU"/>
        </w:rPr>
        <w:t xml:space="preserve">10. Засідання оформлюється протоколом. Голова доводить рішення до відома заінтересованих осіб і Державної служби України </w:t>
      </w:r>
      <w:proofErr w:type="gramStart"/>
      <w:r w:rsidRPr="005F6191">
        <w:rPr>
          <w:rFonts w:cs="Times New Roman"/>
          <w:sz w:val="24"/>
          <w:szCs w:val="24"/>
          <w:lang w:val="ru-RU"/>
        </w:rPr>
        <w:t>у справах</w:t>
      </w:r>
      <w:proofErr w:type="gramEnd"/>
      <w:r w:rsidRPr="005F6191">
        <w:rPr>
          <w:rFonts w:cs="Times New Roman"/>
          <w:sz w:val="24"/>
          <w:szCs w:val="24"/>
          <w:lang w:val="ru-RU"/>
        </w:rPr>
        <w:t xml:space="preserve"> дітей та контролює його виконання.</w:t>
      </w:r>
    </w:p>
    <w:p w14:paraId="5F445711" w14:textId="77777777" w:rsidR="00CA67F4" w:rsidRPr="005F6191" w:rsidRDefault="005C4B1B" w:rsidP="005F6191">
      <w:pPr>
        <w:pStyle w:val="1"/>
        <w:spacing w:line="240" w:lineRule="auto"/>
        <w:ind w:firstLine="709"/>
        <w:jc w:val="center"/>
        <w:rPr>
          <w:rFonts w:ascii="Times New Roman" w:hAnsi="Times New Roman" w:cs="Times New Roman"/>
          <w:sz w:val="24"/>
          <w:szCs w:val="24"/>
          <w:lang w:val="ru-RU"/>
        </w:rPr>
      </w:pPr>
      <w:r w:rsidRPr="005F6191">
        <w:rPr>
          <w:rFonts w:ascii="Times New Roman" w:eastAsia="Times New Roman" w:hAnsi="Times New Roman" w:cs="Times New Roman"/>
          <w:sz w:val="24"/>
          <w:szCs w:val="24"/>
        </w:rPr>
        <w:t>VI</w:t>
      </w:r>
      <w:r w:rsidRPr="005F6191">
        <w:rPr>
          <w:rFonts w:ascii="Times New Roman" w:eastAsia="Times New Roman" w:hAnsi="Times New Roman" w:cs="Times New Roman"/>
          <w:sz w:val="24"/>
          <w:szCs w:val="24"/>
          <w:lang w:val="ru-RU"/>
        </w:rPr>
        <w:t>. Збір інформації та захист дитини</w:t>
      </w:r>
    </w:p>
    <w:p w14:paraId="5BCD04AF" w14:textId="77777777" w:rsidR="00CA67F4" w:rsidRPr="005F6191" w:rsidRDefault="005C4B1B" w:rsidP="005F6191">
      <w:pPr>
        <w:spacing w:line="240" w:lineRule="auto"/>
        <w:ind w:firstLine="709"/>
        <w:rPr>
          <w:rFonts w:cs="Times New Roman"/>
          <w:sz w:val="24"/>
          <w:szCs w:val="24"/>
          <w:lang w:val="ru-RU"/>
        </w:rPr>
      </w:pPr>
      <w:r w:rsidRPr="005F6191">
        <w:rPr>
          <w:rFonts w:cs="Times New Roman"/>
          <w:sz w:val="24"/>
          <w:szCs w:val="24"/>
          <w:lang w:val="ru-RU"/>
        </w:rPr>
        <w:t>1. Інформація збирається лише в обсязі, необхідному для безпеки дитини й об’єктивного розгляду повідомлення. Можуть враховуватися пояснення сторін і законних представників, висновки практичного психолога та соціального педагога, відомості компетентних служб, матеріали з технічних засобів та інші належні відомості.</w:t>
      </w:r>
    </w:p>
    <w:p w14:paraId="6339A1C9" w14:textId="77777777" w:rsidR="00CA67F4" w:rsidRPr="005F6191" w:rsidRDefault="005C4B1B" w:rsidP="005F6191">
      <w:pPr>
        <w:spacing w:line="240" w:lineRule="auto"/>
        <w:ind w:firstLine="709"/>
        <w:rPr>
          <w:rFonts w:cs="Times New Roman"/>
          <w:sz w:val="24"/>
          <w:szCs w:val="24"/>
          <w:lang w:val="ru-RU"/>
        </w:rPr>
      </w:pPr>
      <w:r w:rsidRPr="005F6191">
        <w:rPr>
          <w:rFonts w:cs="Times New Roman"/>
          <w:sz w:val="24"/>
          <w:szCs w:val="24"/>
          <w:lang w:val="ru-RU"/>
        </w:rPr>
        <w:t>2. Спілкування з дитиною здійснюється у безпечних умовах, зрозумілою для неї мовою, з урахуванням віку, розвитку та стану. Забороняються тиск, залякування, звинувачення, навідні запитання та повторна травматизація.</w:t>
      </w:r>
    </w:p>
    <w:p w14:paraId="350091A8" w14:textId="77777777" w:rsidR="00CA67F4" w:rsidRPr="005F6191" w:rsidRDefault="005C4B1B" w:rsidP="005F6191">
      <w:pPr>
        <w:spacing w:line="240" w:lineRule="auto"/>
        <w:ind w:firstLine="709"/>
        <w:rPr>
          <w:rFonts w:cs="Times New Roman"/>
          <w:sz w:val="24"/>
          <w:szCs w:val="24"/>
          <w:lang w:val="ru-RU"/>
        </w:rPr>
      </w:pPr>
      <w:r w:rsidRPr="005F6191">
        <w:rPr>
          <w:rFonts w:cs="Times New Roman"/>
          <w:sz w:val="24"/>
          <w:szCs w:val="24"/>
          <w:lang w:val="ru-RU"/>
        </w:rPr>
        <w:t>3. Опитування дитини щодо ознак сексуального насильства здійснюється виключно в порядку, встановленому законодавством, із залученням ком</w:t>
      </w:r>
      <w:r w:rsidR="001D0B2C">
        <w:rPr>
          <w:rFonts w:cs="Times New Roman"/>
          <w:sz w:val="24"/>
          <w:szCs w:val="24"/>
          <w:lang w:val="ru-RU"/>
        </w:rPr>
        <w:t>петентних фахівців. Працівники з</w:t>
      </w:r>
      <w:r w:rsidRPr="005F6191">
        <w:rPr>
          <w:rFonts w:cs="Times New Roman"/>
          <w:sz w:val="24"/>
          <w:szCs w:val="24"/>
          <w:lang w:val="ru-RU"/>
        </w:rPr>
        <w:t>акладу</w:t>
      </w:r>
      <w:r w:rsidR="001D0B2C">
        <w:rPr>
          <w:rFonts w:cs="Times New Roman"/>
          <w:sz w:val="24"/>
          <w:szCs w:val="24"/>
          <w:lang w:val="ru-RU"/>
        </w:rPr>
        <w:t xml:space="preserve"> освіти</w:t>
      </w:r>
      <w:r w:rsidRPr="005F6191">
        <w:rPr>
          <w:rFonts w:cs="Times New Roman"/>
          <w:sz w:val="24"/>
          <w:szCs w:val="24"/>
          <w:lang w:val="ru-RU"/>
        </w:rPr>
        <w:t xml:space="preserve"> не проводять детального самостійного опитування.</w:t>
      </w:r>
    </w:p>
    <w:p w14:paraId="71E0BA9C" w14:textId="77777777" w:rsidR="00CA67F4" w:rsidRPr="005F6191" w:rsidRDefault="001D0B2C" w:rsidP="005F6191">
      <w:pPr>
        <w:spacing w:line="240" w:lineRule="auto"/>
        <w:ind w:firstLine="709"/>
        <w:rPr>
          <w:rFonts w:cs="Times New Roman"/>
          <w:sz w:val="24"/>
          <w:szCs w:val="24"/>
          <w:lang w:val="ru-RU"/>
        </w:rPr>
      </w:pPr>
      <w:r>
        <w:rPr>
          <w:rFonts w:cs="Times New Roman"/>
          <w:sz w:val="24"/>
          <w:szCs w:val="24"/>
          <w:lang w:val="ru-RU"/>
        </w:rPr>
        <w:t>4. На час розгляду випадку з</w:t>
      </w:r>
      <w:r w:rsidR="005C4B1B" w:rsidRPr="005F6191">
        <w:rPr>
          <w:rFonts w:cs="Times New Roman"/>
          <w:sz w:val="24"/>
          <w:szCs w:val="24"/>
          <w:lang w:val="ru-RU"/>
        </w:rPr>
        <w:t>аклад</w:t>
      </w:r>
      <w:r>
        <w:rPr>
          <w:rFonts w:cs="Times New Roman"/>
          <w:sz w:val="24"/>
          <w:szCs w:val="24"/>
          <w:lang w:val="ru-RU"/>
        </w:rPr>
        <w:t xml:space="preserve"> освіти</w:t>
      </w:r>
      <w:r w:rsidR="005C4B1B" w:rsidRPr="005F6191">
        <w:rPr>
          <w:rFonts w:cs="Times New Roman"/>
          <w:sz w:val="24"/>
          <w:szCs w:val="24"/>
          <w:lang w:val="ru-RU"/>
        </w:rPr>
        <w:t xml:space="preserve"> уживає заходів для недопущення контакту дитини з ймовірним кривдником, забезпечення психологічної підтримки та безпечного </w:t>
      </w:r>
      <w:r w:rsidR="005C4B1B" w:rsidRPr="005F6191">
        <w:rPr>
          <w:rFonts w:cs="Times New Roman"/>
          <w:sz w:val="24"/>
          <w:szCs w:val="24"/>
          <w:lang w:val="ru-RU"/>
        </w:rPr>
        <w:lastRenderedPageBreak/>
        <w:t>продовження навчання. Такі заходи не можуть принижувати гідність дитини чи покладати на неї відповідальність за подію.</w:t>
      </w:r>
    </w:p>
    <w:p w14:paraId="5563F80B" w14:textId="77777777" w:rsidR="00CA67F4" w:rsidRPr="005F6191" w:rsidRDefault="005C4B1B" w:rsidP="005F6191">
      <w:pPr>
        <w:pStyle w:val="1"/>
        <w:spacing w:line="240" w:lineRule="auto"/>
        <w:ind w:firstLine="709"/>
        <w:jc w:val="center"/>
        <w:rPr>
          <w:rFonts w:ascii="Times New Roman" w:hAnsi="Times New Roman" w:cs="Times New Roman"/>
          <w:sz w:val="24"/>
          <w:szCs w:val="24"/>
          <w:lang w:val="ru-RU"/>
        </w:rPr>
      </w:pPr>
      <w:r w:rsidRPr="005F6191">
        <w:rPr>
          <w:rFonts w:ascii="Times New Roman" w:eastAsia="Times New Roman" w:hAnsi="Times New Roman" w:cs="Times New Roman"/>
          <w:sz w:val="24"/>
          <w:szCs w:val="24"/>
        </w:rPr>
        <w:t>VII</w:t>
      </w:r>
      <w:r w:rsidRPr="005F6191">
        <w:rPr>
          <w:rFonts w:ascii="Times New Roman" w:eastAsia="Times New Roman" w:hAnsi="Times New Roman" w:cs="Times New Roman"/>
          <w:sz w:val="24"/>
          <w:szCs w:val="24"/>
          <w:lang w:val="ru-RU"/>
        </w:rPr>
        <w:t>. Рішення, допомога та моніторинг</w:t>
      </w:r>
    </w:p>
    <w:p w14:paraId="772FA41F" w14:textId="77777777" w:rsidR="00CA67F4" w:rsidRPr="005F6191" w:rsidRDefault="005C4B1B" w:rsidP="005F6191">
      <w:pPr>
        <w:spacing w:line="240" w:lineRule="auto"/>
        <w:ind w:firstLine="709"/>
        <w:rPr>
          <w:rFonts w:cs="Times New Roman"/>
          <w:sz w:val="24"/>
          <w:szCs w:val="24"/>
          <w:lang w:val="ru-RU"/>
        </w:rPr>
      </w:pPr>
      <w:r w:rsidRPr="005F6191">
        <w:rPr>
          <w:rFonts w:cs="Times New Roman"/>
          <w:sz w:val="24"/>
          <w:szCs w:val="24"/>
          <w:lang w:val="ru-RU"/>
        </w:rPr>
        <w:t>1. За результатами розгляду комісія визначає потреби сторін, рекомендує соціальні, психологічні, педагогічні, медичні або правничі послуги; заходи для усунення причин випадку; відповідальних осіб і строки виконання; рекомендації працівникам та законним представникам.</w:t>
      </w:r>
    </w:p>
    <w:p w14:paraId="79B82934" w14:textId="77777777" w:rsidR="00CA67F4" w:rsidRPr="005F6191" w:rsidRDefault="005C4B1B" w:rsidP="005F6191">
      <w:pPr>
        <w:spacing w:line="240" w:lineRule="auto"/>
        <w:ind w:firstLine="709"/>
        <w:rPr>
          <w:rFonts w:cs="Times New Roman"/>
          <w:sz w:val="24"/>
          <w:szCs w:val="24"/>
          <w:lang w:val="ru-RU"/>
        </w:rPr>
      </w:pPr>
      <w:r w:rsidRPr="005F6191">
        <w:rPr>
          <w:rFonts w:cs="Times New Roman"/>
          <w:sz w:val="24"/>
          <w:szCs w:val="24"/>
          <w:lang w:val="ru-RU"/>
        </w:rPr>
        <w:t xml:space="preserve">2. Рішення комісії не замінює повноважень Національної поліції, служби </w:t>
      </w:r>
      <w:proofErr w:type="gramStart"/>
      <w:r w:rsidRPr="005F6191">
        <w:rPr>
          <w:rFonts w:cs="Times New Roman"/>
          <w:sz w:val="24"/>
          <w:szCs w:val="24"/>
          <w:lang w:val="ru-RU"/>
        </w:rPr>
        <w:t>у справах</w:t>
      </w:r>
      <w:proofErr w:type="gramEnd"/>
      <w:r w:rsidRPr="005F6191">
        <w:rPr>
          <w:rFonts w:cs="Times New Roman"/>
          <w:sz w:val="24"/>
          <w:szCs w:val="24"/>
          <w:lang w:val="ru-RU"/>
        </w:rPr>
        <w:t xml:space="preserve"> дітей, органів опіки та піклування чи суду і не містить висновку про кримінальну або адміністративну винуватість особи.</w:t>
      </w:r>
    </w:p>
    <w:p w14:paraId="2911981E" w14:textId="77777777" w:rsidR="00CA67F4" w:rsidRPr="005F6191" w:rsidRDefault="005C4B1B" w:rsidP="005F6191">
      <w:pPr>
        <w:spacing w:line="240" w:lineRule="auto"/>
        <w:ind w:firstLine="709"/>
        <w:rPr>
          <w:rFonts w:cs="Times New Roman"/>
          <w:sz w:val="24"/>
          <w:szCs w:val="24"/>
          <w:lang w:val="ru-RU"/>
        </w:rPr>
      </w:pPr>
      <w:r w:rsidRPr="005F6191">
        <w:rPr>
          <w:rFonts w:cs="Times New Roman"/>
          <w:sz w:val="24"/>
          <w:szCs w:val="24"/>
          <w:lang w:val="ru-RU"/>
        </w:rPr>
        <w:t xml:space="preserve">3. Працівники </w:t>
      </w:r>
      <w:r w:rsidR="001D0B2C">
        <w:rPr>
          <w:rFonts w:cs="Times New Roman"/>
          <w:sz w:val="24"/>
          <w:szCs w:val="24"/>
          <w:lang w:val="ru-RU"/>
        </w:rPr>
        <w:t>з</w:t>
      </w:r>
      <w:r w:rsidRPr="005F6191">
        <w:rPr>
          <w:rFonts w:cs="Times New Roman"/>
          <w:sz w:val="24"/>
          <w:szCs w:val="24"/>
          <w:lang w:val="ru-RU"/>
        </w:rPr>
        <w:t>акладу</w:t>
      </w:r>
      <w:r w:rsidR="001D0B2C">
        <w:rPr>
          <w:rFonts w:cs="Times New Roman"/>
          <w:sz w:val="24"/>
          <w:szCs w:val="24"/>
          <w:lang w:val="ru-RU"/>
        </w:rPr>
        <w:t xml:space="preserve"> освіти</w:t>
      </w:r>
      <w:r w:rsidRPr="005F6191">
        <w:rPr>
          <w:rFonts w:cs="Times New Roman"/>
          <w:sz w:val="24"/>
          <w:szCs w:val="24"/>
          <w:lang w:val="ru-RU"/>
        </w:rPr>
        <w:t xml:space="preserve"> виконують рішення та рекомендації комісії в межах своїх повноважень. Практичний психолог і соціальний педагог надають підтримку в межах професійної компетентності та за потреби сприяють перенаправленню до інших фахівців.</w:t>
      </w:r>
    </w:p>
    <w:p w14:paraId="230583DA" w14:textId="77777777" w:rsidR="00CA67F4" w:rsidRPr="005F6191" w:rsidRDefault="005C4B1B" w:rsidP="005F6191">
      <w:pPr>
        <w:spacing w:line="240" w:lineRule="auto"/>
        <w:ind w:firstLine="709"/>
        <w:rPr>
          <w:rFonts w:cs="Times New Roman"/>
          <w:sz w:val="24"/>
          <w:szCs w:val="24"/>
          <w:lang w:val="ru-RU"/>
        </w:rPr>
      </w:pPr>
      <w:r w:rsidRPr="005F6191">
        <w:rPr>
          <w:rFonts w:cs="Times New Roman"/>
          <w:sz w:val="24"/>
          <w:szCs w:val="24"/>
          <w:lang w:val="ru-RU"/>
        </w:rPr>
        <w:t xml:space="preserve">4. Голова комісії організовує моніторинг виконання заходів і недопущення повторного насильства. Інформація про виконання рекомендацій надається службі </w:t>
      </w:r>
      <w:proofErr w:type="gramStart"/>
      <w:r w:rsidRPr="005F6191">
        <w:rPr>
          <w:rFonts w:cs="Times New Roman"/>
          <w:sz w:val="24"/>
          <w:szCs w:val="24"/>
          <w:lang w:val="ru-RU"/>
        </w:rPr>
        <w:t>у справах</w:t>
      </w:r>
      <w:proofErr w:type="gramEnd"/>
      <w:r w:rsidRPr="005F6191">
        <w:rPr>
          <w:rFonts w:cs="Times New Roman"/>
          <w:sz w:val="24"/>
          <w:szCs w:val="24"/>
          <w:lang w:val="ru-RU"/>
        </w:rPr>
        <w:t xml:space="preserve"> дітей відповідно до чинного Порядку.</w:t>
      </w:r>
    </w:p>
    <w:p w14:paraId="25A00A94" w14:textId="77777777" w:rsidR="00CA67F4" w:rsidRPr="005F6191" w:rsidRDefault="005C4B1B" w:rsidP="005F6191">
      <w:pPr>
        <w:pStyle w:val="1"/>
        <w:spacing w:line="240" w:lineRule="auto"/>
        <w:ind w:firstLine="709"/>
        <w:jc w:val="center"/>
        <w:rPr>
          <w:rFonts w:ascii="Times New Roman" w:hAnsi="Times New Roman" w:cs="Times New Roman"/>
          <w:sz w:val="24"/>
          <w:szCs w:val="24"/>
          <w:lang w:val="ru-RU"/>
        </w:rPr>
      </w:pPr>
      <w:r w:rsidRPr="005F6191">
        <w:rPr>
          <w:rFonts w:ascii="Times New Roman" w:eastAsia="Times New Roman" w:hAnsi="Times New Roman" w:cs="Times New Roman"/>
          <w:sz w:val="24"/>
          <w:szCs w:val="24"/>
        </w:rPr>
        <w:t>VIII</w:t>
      </w:r>
      <w:r w:rsidRPr="005F6191">
        <w:rPr>
          <w:rFonts w:ascii="Times New Roman" w:eastAsia="Times New Roman" w:hAnsi="Times New Roman" w:cs="Times New Roman"/>
          <w:sz w:val="24"/>
          <w:szCs w:val="24"/>
          <w:lang w:val="ru-RU"/>
        </w:rPr>
        <w:t>. Конфіденційність і зберігання документів</w:t>
      </w:r>
    </w:p>
    <w:p w14:paraId="07C29514" w14:textId="77777777" w:rsidR="00CA67F4" w:rsidRPr="005F6191" w:rsidRDefault="005C4B1B" w:rsidP="005F6191">
      <w:pPr>
        <w:spacing w:line="240" w:lineRule="auto"/>
        <w:ind w:firstLine="709"/>
        <w:rPr>
          <w:rFonts w:cs="Times New Roman"/>
          <w:sz w:val="24"/>
          <w:szCs w:val="24"/>
          <w:lang w:val="ru-RU"/>
        </w:rPr>
      </w:pPr>
      <w:r w:rsidRPr="005F6191">
        <w:rPr>
          <w:rFonts w:cs="Times New Roman"/>
          <w:sz w:val="24"/>
          <w:szCs w:val="24"/>
          <w:lang w:val="ru-RU"/>
        </w:rPr>
        <w:t>1. Відомості про дитину та обставини випадку є інформацією з обмеженим доступом і обробляються відповідно до законодавства. Вони надаються лише особам та органам, уповноваженим на реагування і захист дитини.</w:t>
      </w:r>
    </w:p>
    <w:p w14:paraId="4EDDD46A" w14:textId="77777777" w:rsidR="00CA67F4" w:rsidRPr="005F6191" w:rsidRDefault="005C4B1B" w:rsidP="005F6191">
      <w:pPr>
        <w:spacing w:line="240" w:lineRule="auto"/>
        <w:ind w:firstLine="709"/>
        <w:rPr>
          <w:rFonts w:cs="Times New Roman"/>
          <w:sz w:val="24"/>
          <w:szCs w:val="24"/>
          <w:lang w:val="ru-RU"/>
        </w:rPr>
      </w:pPr>
      <w:r w:rsidRPr="005F6191">
        <w:rPr>
          <w:rFonts w:cs="Times New Roman"/>
          <w:sz w:val="24"/>
          <w:szCs w:val="24"/>
          <w:lang w:val="ru-RU"/>
        </w:rPr>
        <w:t>2. Члени комісії й залучені особи не розголошують відомості, отримані під час роботи, і не використовують їх у власних інтересах або інтересах третіх осіб.</w:t>
      </w:r>
    </w:p>
    <w:p w14:paraId="2F2AD088" w14:textId="77777777" w:rsidR="00CA67F4" w:rsidRPr="005F6191" w:rsidRDefault="005C4B1B" w:rsidP="005F6191">
      <w:pPr>
        <w:spacing w:line="240" w:lineRule="auto"/>
        <w:ind w:firstLine="709"/>
        <w:rPr>
          <w:rFonts w:cs="Times New Roman"/>
          <w:sz w:val="24"/>
          <w:szCs w:val="24"/>
          <w:lang w:val="ru-RU"/>
        </w:rPr>
      </w:pPr>
      <w:r w:rsidRPr="005F6191">
        <w:rPr>
          <w:rFonts w:cs="Times New Roman"/>
          <w:sz w:val="24"/>
          <w:szCs w:val="24"/>
          <w:lang w:val="ru-RU"/>
        </w:rPr>
        <w:t>3. Повідомлення, матеріали, протоколи та документи про виконання рішень зберігаються окремо від загальнодоступної документації у спосіб, що унеможливлює доступ сторонніх осіб, протягом строків, визначених номенклатурою справ і законодавством.</w:t>
      </w:r>
    </w:p>
    <w:p w14:paraId="188ECC12" w14:textId="77777777" w:rsidR="00CA67F4" w:rsidRPr="005F6191" w:rsidRDefault="001D0B2C" w:rsidP="005F6191">
      <w:pPr>
        <w:pStyle w:val="1"/>
        <w:spacing w:line="240" w:lineRule="auto"/>
        <w:ind w:firstLine="709"/>
        <w:jc w:val="center"/>
        <w:rPr>
          <w:rFonts w:ascii="Times New Roman" w:hAnsi="Times New Roman" w:cs="Times New Roman"/>
          <w:sz w:val="24"/>
          <w:szCs w:val="24"/>
          <w:lang w:val="ru-RU"/>
        </w:rPr>
      </w:pPr>
      <w:r>
        <w:rPr>
          <w:rFonts w:ascii="Times New Roman" w:eastAsia="Times New Roman" w:hAnsi="Times New Roman" w:cs="Times New Roman"/>
          <w:sz w:val="24"/>
          <w:szCs w:val="24"/>
          <w:lang w:val="uk-UA"/>
        </w:rPr>
        <w:t>І</w:t>
      </w:r>
      <w:r w:rsidR="005C4B1B" w:rsidRPr="005F6191">
        <w:rPr>
          <w:rFonts w:ascii="Times New Roman" w:eastAsia="Times New Roman" w:hAnsi="Times New Roman" w:cs="Times New Roman"/>
          <w:sz w:val="24"/>
          <w:szCs w:val="24"/>
        </w:rPr>
        <w:t>X</w:t>
      </w:r>
      <w:r w:rsidR="005C4B1B" w:rsidRPr="005F6191">
        <w:rPr>
          <w:rFonts w:ascii="Times New Roman" w:eastAsia="Times New Roman" w:hAnsi="Times New Roman" w:cs="Times New Roman"/>
          <w:sz w:val="24"/>
          <w:szCs w:val="24"/>
          <w:lang w:val="ru-RU"/>
        </w:rPr>
        <w:t>. Прикінцеві положення</w:t>
      </w:r>
    </w:p>
    <w:p w14:paraId="3937A023" w14:textId="77777777" w:rsidR="00CA67F4" w:rsidRPr="005F6191" w:rsidRDefault="005C4B1B" w:rsidP="005F6191">
      <w:pPr>
        <w:spacing w:line="240" w:lineRule="auto"/>
        <w:ind w:firstLine="709"/>
        <w:rPr>
          <w:rFonts w:cs="Times New Roman"/>
          <w:sz w:val="24"/>
          <w:szCs w:val="24"/>
          <w:lang w:val="ru-RU"/>
        </w:rPr>
      </w:pPr>
      <w:r w:rsidRPr="005F6191">
        <w:rPr>
          <w:rFonts w:cs="Times New Roman"/>
          <w:sz w:val="24"/>
          <w:szCs w:val="24"/>
          <w:lang w:val="ru-RU"/>
        </w:rPr>
        <w:t xml:space="preserve">1. Порядок набирає чинності з дня його затвердження наказом керівника </w:t>
      </w:r>
      <w:r w:rsidR="001D0B2C">
        <w:rPr>
          <w:rFonts w:cs="Times New Roman"/>
          <w:sz w:val="24"/>
          <w:szCs w:val="24"/>
          <w:lang w:val="ru-RU"/>
        </w:rPr>
        <w:t>з</w:t>
      </w:r>
      <w:r w:rsidRPr="005F6191">
        <w:rPr>
          <w:rFonts w:cs="Times New Roman"/>
          <w:sz w:val="24"/>
          <w:szCs w:val="24"/>
          <w:lang w:val="ru-RU"/>
        </w:rPr>
        <w:t>акладу</w:t>
      </w:r>
      <w:r w:rsidR="001D0B2C">
        <w:rPr>
          <w:rFonts w:cs="Times New Roman"/>
          <w:sz w:val="24"/>
          <w:szCs w:val="24"/>
          <w:lang w:val="ru-RU"/>
        </w:rPr>
        <w:t xml:space="preserve"> освіти</w:t>
      </w:r>
      <w:r w:rsidRPr="005F6191">
        <w:rPr>
          <w:rFonts w:cs="Times New Roman"/>
          <w:sz w:val="24"/>
          <w:szCs w:val="24"/>
          <w:lang w:val="ru-RU"/>
        </w:rPr>
        <w:t>.</w:t>
      </w:r>
    </w:p>
    <w:p w14:paraId="26073123" w14:textId="77777777" w:rsidR="00CA67F4" w:rsidRPr="005F6191" w:rsidRDefault="005C4B1B" w:rsidP="005F6191">
      <w:pPr>
        <w:spacing w:line="240" w:lineRule="auto"/>
        <w:ind w:firstLine="709"/>
        <w:rPr>
          <w:rFonts w:cs="Times New Roman"/>
          <w:sz w:val="24"/>
          <w:szCs w:val="24"/>
          <w:lang w:val="ru-RU"/>
        </w:rPr>
      </w:pPr>
      <w:r w:rsidRPr="005F6191">
        <w:rPr>
          <w:rFonts w:cs="Times New Roman"/>
          <w:sz w:val="24"/>
          <w:szCs w:val="24"/>
          <w:lang w:val="ru-RU"/>
        </w:rPr>
        <w:t>2. Зміни до Поряд</w:t>
      </w:r>
      <w:r w:rsidR="001D0B2C">
        <w:rPr>
          <w:rFonts w:cs="Times New Roman"/>
          <w:sz w:val="24"/>
          <w:szCs w:val="24"/>
          <w:lang w:val="ru-RU"/>
        </w:rPr>
        <w:t>ку вносяться наказом керівника з</w:t>
      </w:r>
      <w:r w:rsidRPr="005F6191">
        <w:rPr>
          <w:rFonts w:cs="Times New Roman"/>
          <w:sz w:val="24"/>
          <w:szCs w:val="24"/>
          <w:lang w:val="ru-RU"/>
        </w:rPr>
        <w:t xml:space="preserve">акладу </w:t>
      </w:r>
      <w:r w:rsidR="001D0B2C">
        <w:rPr>
          <w:rFonts w:cs="Times New Roman"/>
          <w:sz w:val="24"/>
          <w:szCs w:val="24"/>
          <w:lang w:val="ru-RU"/>
        </w:rPr>
        <w:t xml:space="preserve">освіти </w:t>
      </w:r>
      <w:r w:rsidRPr="005F6191">
        <w:rPr>
          <w:rFonts w:cs="Times New Roman"/>
          <w:sz w:val="24"/>
          <w:szCs w:val="24"/>
          <w:lang w:val="ru-RU"/>
        </w:rPr>
        <w:t>в разі зміни законодавства, структури або каналів повідомлення, а також за рекомендаціями комісії чи компетентних органів.</w:t>
      </w:r>
    </w:p>
    <w:p w14:paraId="7CF4DE0F" w14:textId="77777777" w:rsidR="00CA67F4" w:rsidRPr="005F6191" w:rsidRDefault="005C4B1B" w:rsidP="005F6191">
      <w:pPr>
        <w:spacing w:line="240" w:lineRule="auto"/>
        <w:ind w:firstLine="709"/>
        <w:rPr>
          <w:rFonts w:cs="Times New Roman"/>
          <w:sz w:val="24"/>
          <w:szCs w:val="24"/>
          <w:lang w:val="ru-RU"/>
        </w:rPr>
      </w:pPr>
      <w:r w:rsidRPr="005F6191">
        <w:rPr>
          <w:rFonts w:cs="Times New Roman"/>
          <w:sz w:val="24"/>
          <w:szCs w:val="24"/>
          <w:lang w:val="ru-RU"/>
        </w:rPr>
        <w:t>3. Керівник забезпечує ознайомлення працівників із Порядком під підпис, інформування дітей і батьків у доступній формі та оп</w:t>
      </w:r>
      <w:r w:rsidR="001D0B2C">
        <w:rPr>
          <w:rFonts w:cs="Times New Roman"/>
          <w:sz w:val="24"/>
          <w:szCs w:val="24"/>
          <w:lang w:val="ru-RU"/>
        </w:rPr>
        <w:t>рилюднення Порядку на вебсайті з</w:t>
      </w:r>
      <w:r w:rsidRPr="005F6191">
        <w:rPr>
          <w:rFonts w:cs="Times New Roman"/>
          <w:sz w:val="24"/>
          <w:szCs w:val="24"/>
          <w:lang w:val="ru-RU"/>
        </w:rPr>
        <w:t>акладу</w:t>
      </w:r>
      <w:r w:rsidR="001D0B2C">
        <w:rPr>
          <w:rFonts w:cs="Times New Roman"/>
          <w:sz w:val="24"/>
          <w:szCs w:val="24"/>
          <w:lang w:val="ru-RU"/>
        </w:rPr>
        <w:t xml:space="preserve"> освіти</w:t>
      </w:r>
      <w:r w:rsidRPr="005F6191">
        <w:rPr>
          <w:rFonts w:cs="Times New Roman"/>
          <w:sz w:val="24"/>
          <w:szCs w:val="24"/>
          <w:lang w:val="ru-RU"/>
        </w:rPr>
        <w:t>.</w:t>
      </w:r>
    </w:p>
    <w:p w14:paraId="58F7D730" w14:textId="77777777" w:rsidR="00CA67F4" w:rsidRPr="005F6191" w:rsidRDefault="00CA67F4">
      <w:pPr>
        <w:rPr>
          <w:rFonts w:cs="Times New Roman"/>
          <w:sz w:val="24"/>
          <w:szCs w:val="24"/>
          <w:lang w:val="ru-RU"/>
        </w:rPr>
      </w:pPr>
    </w:p>
    <w:sectPr w:rsidR="00CA67F4" w:rsidRPr="005F6191" w:rsidSect="00034616">
      <w:footerReference w:type="default" r:id="rId8"/>
      <w:pgSz w:w="11906" w:h="16838"/>
      <w:pgMar w:top="850" w:right="850" w:bottom="964" w:left="1417" w:header="454" w:footer="45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2D7268" w14:textId="77777777" w:rsidR="00367017" w:rsidRDefault="00367017">
      <w:pPr>
        <w:spacing w:after="0" w:line="240" w:lineRule="auto"/>
      </w:pPr>
      <w:r>
        <w:separator/>
      </w:r>
    </w:p>
  </w:endnote>
  <w:endnote w:type="continuationSeparator" w:id="0">
    <w:p w14:paraId="17FCAF42" w14:textId="77777777" w:rsidR="00367017" w:rsidRDefault="003670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CC"/>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CC"/>
    <w:family w:val="swiss"/>
    <w:pitch w:val="variable"/>
    <w:sig w:usb0="21002A87" w:usb1="00000000" w:usb2="00000000"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F922EE" w14:textId="77777777" w:rsidR="00CA67F4" w:rsidRDefault="005C4B1B">
    <w:pPr>
      <w:pStyle w:val="a7"/>
      <w:jc w:val="center"/>
    </w:pPr>
    <w:r>
      <w:rPr>
        <w:sz w:val="20"/>
      </w:rPr>
      <w:fldChar w:fldCharType="begin"/>
    </w:r>
    <w:r>
      <w:rPr>
        <w:sz w:val="20"/>
      </w:rPr>
      <w:instrText xml:space="preserve"> PAGE </w:instrText>
    </w:r>
    <w:r>
      <w:rPr>
        <w:sz w:val="20"/>
      </w:rPr>
      <w:fldChar w:fldCharType="separate"/>
    </w:r>
    <w:r w:rsidR="00F70B4D">
      <w:rPr>
        <w:noProof/>
        <w:sz w:val="20"/>
      </w:rPr>
      <w:t>1</w:t>
    </w:r>
    <w:r>
      <w:rPr>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074273" w14:textId="77777777" w:rsidR="00367017" w:rsidRDefault="00367017">
      <w:pPr>
        <w:spacing w:after="0" w:line="240" w:lineRule="auto"/>
      </w:pPr>
      <w:r>
        <w:separator/>
      </w:r>
    </w:p>
  </w:footnote>
  <w:footnote w:type="continuationSeparator" w:id="0">
    <w:p w14:paraId="3B188C83" w14:textId="77777777" w:rsidR="00367017" w:rsidRDefault="0036701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D1140"/>
    <w:rsid w:val="0015074B"/>
    <w:rsid w:val="001D0B2C"/>
    <w:rsid w:val="0029639D"/>
    <w:rsid w:val="00326F90"/>
    <w:rsid w:val="00367017"/>
    <w:rsid w:val="00482A9B"/>
    <w:rsid w:val="005C4B1B"/>
    <w:rsid w:val="005F6191"/>
    <w:rsid w:val="0060542F"/>
    <w:rsid w:val="00AA1D8D"/>
    <w:rsid w:val="00B47730"/>
    <w:rsid w:val="00C72C8C"/>
    <w:rsid w:val="00CA67F4"/>
    <w:rsid w:val="00CB0664"/>
    <w:rsid w:val="00D54509"/>
    <w:rsid w:val="00F70B4D"/>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8869ABC"/>
  <w14:defaultImageDpi w14:val="300"/>
  <w15:docId w15:val="{A93C7542-66DD-4E02-8525-518B48D60D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pPr>
      <w:spacing w:after="60"/>
      <w:jc w:val="both"/>
    </w:pPr>
    <w:rPr>
      <w:rFonts w:ascii="Times New Roman" w:eastAsia="Times New Roman" w:hAnsi="Times New Roman"/>
      <w:sz w:val="28"/>
    </w:rPr>
  </w:style>
  <w:style w:type="paragraph" w:styleId="1">
    <w:name w:val="heading 1"/>
    <w:basedOn w:val="a1"/>
    <w:next w:val="a1"/>
    <w:link w:val="10"/>
    <w:uiPriority w:val="9"/>
    <w:qFormat/>
    <w:rsid w:val="00FC693F"/>
    <w:pPr>
      <w:keepNext/>
      <w:keepLines/>
      <w:spacing w:before="200" w:after="100"/>
      <w:outlineLvl w:val="0"/>
    </w:pPr>
    <w:rPr>
      <w:rFonts w:asciiTheme="majorHAnsi" w:eastAsiaTheme="majorEastAsia" w:hAnsiTheme="majorHAnsi" w:cstheme="majorBidi"/>
      <w:b/>
      <w:bCs/>
      <w:color w:val="000000"/>
      <w:szCs w:val="28"/>
    </w:rPr>
  </w:style>
  <w:style w:type="paragraph" w:styleId="21">
    <w:name w:val="heading 2"/>
    <w:basedOn w:val="a1"/>
    <w:next w:val="a1"/>
    <w:link w:val="22"/>
    <w:uiPriority w:val="9"/>
    <w:unhideWhenUsed/>
    <w:qFormat/>
    <w:rsid w:val="00FC693F"/>
    <w:pPr>
      <w:keepNext/>
      <w:keepLines/>
      <w:spacing w:before="160" w:after="80"/>
      <w:outlineLvl w:val="1"/>
    </w:pPr>
    <w:rPr>
      <w:rFonts w:asciiTheme="majorHAnsi" w:eastAsiaTheme="majorEastAsia" w:hAnsiTheme="majorHAnsi" w:cstheme="majorBidi"/>
      <w:b/>
      <w:bCs/>
      <w:color w:val="000000"/>
      <w:szCs w:val="26"/>
    </w:rPr>
  </w:style>
  <w:style w:type="paragraph" w:styleId="31">
    <w:name w:val="heading 3"/>
    <w:basedOn w:val="a1"/>
    <w:next w:val="a1"/>
    <w:link w:val="32"/>
    <w:uiPriority w:val="9"/>
    <w:unhideWhenUsed/>
    <w:qFormat/>
    <w:rsid w:val="00FC693F"/>
    <w:pPr>
      <w:keepNext/>
      <w:keepLines/>
      <w:spacing w:before="120"/>
      <w:outlineLvl w:val="2"/>
    </w:pPr>
    <w:rPr>
      <w:rFonts w:asciiTheme="majorHAnsi" w:eastAsiaTheme="majorEastAsia" w:hAnsiTheme="majorHAnsi" w:cstheme="majorBidi"/>
      <w:b/>
      <w:bCs/>
      <w:color w:val="000000"/>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Верхні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Нижні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Назва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Пі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Основний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и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и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у Знак"/>
    <w:basedOn w:val="a2"/>
    <w:link w:val="af3"/>
    <w:uiPriority w:val="99"/>
    <w:rsid w:val="0029639D"/>
    <w:rPr>
      <w:rFonts w:ascii="Courier" w:hAnsi="Courier"/>
      <w:sz w:val="20"/>
      <w:szCs w:val="20"/>
    </w:rPr>
  </w:style>
  <w:style w:type="paragraph" w:styleId="af5">
    <w:name w:val="Quote"/>
    <w:basedOn w:val="a1"/>
    <w:next w:val="a1"/>
    <w:link w:val="af6"/>
    <w:uiPriority w:val="29"/>
    <w:qFormat/>
    <w:rsid w:val="00FC693F"/>
    <w:rPr>
      <w:i/>
      <w:iCs/>
      <w:color w:val="000000" w:themeColor="text1"/>
    </w:rPr>
  </w:style>
  <w:style w:type="character" w:customStyle="1" w:styleId="af6">
    <w:name w:val="Цитата Знак"/>
    <w:basedOn w:val="a2"/>
    <w:link w:val="af5"/>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7">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8">
    <w:name w:val="Strong"/>
    <w:basedOn w:val="a2"/>
    <w:uiPriority w:val="22"/>
    <w:qFormat/>
    <w:rsid w:val="00FC693F"/>
    <w:rPr>
      <w:b/>
      <w:bCs/>
    </w:rPr>
  </w:style>
  <w:style w:type="character" w:styleId="af9">
    <w:name w:val="Emphasis"/>
    <w:basedOn w:val="a2"/>
    <w:uiPriority w:val="20"/>
    <w:qFormat/>
    <w:rsid w:val="00FC693F"/>
    <w:rPr>
      <w:i/>
      <w:iCs/>
    </w:rPr>
  </w:style>
  <w:style w:type="paragraph" w:styleId="afa">
    <w:name w:val="Intense Quote"/>
    <w:basedOn w:val="a1"/>
    <w:next w:val="a1"/>
    <w:link w:val="afb"/>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b">
    <w:name w:val="Насичена цитата Знак"/>
    <w:basedOn w:val="a2"/>
    <w:link w:val="afa"/>
    <w:uiPriority w:val="30"/>
    <w:rsid w:val="00FC693F"/>
    <w:rPr>
      <w:b/>
      <w:bCs/>
      <w:i/>
      <w:iCs/>
      <w:color w:val="4F81BD" w:themeColor="accent1"/>
    </w:rPr>
  </w:style>
  <w:style w:type="character" w:styleId="afc">
    <w:name w:val="Subtle Emphasis"/>
    <w:basedOn w:val="a2"/>
    <w:uiPriority w:val="19"/>
    <w:qFormat/>
    <w:rsid w:val="00FC693F"/>
    <w:rPr>
      <w:i/>
      <w:iCs/>
      <w:color w:val="808080" w:themeColor="text1" w:themeTint="7F"/>
    </w:rPr>
  </w:style>
  <w:style w:type="character" w:styleId="afd">
    <w:name w:val="Intense Emphasis"/>
    <w:basedOn w:val="a2"/>
    <w:uiPriority w:val="21"/>
    <w:qFormat/>
    <w:rsid w:val="00FC693F"/>
    <w:rPr>
      <w:b/>
      <w:bCs/>
      <w:i/>
      <w:iCs/>
      <w:color w:val="4F81BD" w:themeColor="accent1"/>
    </w:rPr>
  </w:style>
  <w:style w:type="character" w:styleId="afe">
    <w:name w:val="Subtle Reference"/>
    <w:basedOn w:val="a2"/>
    <w:uiPriority w:val="31"/>
    <w:qFormat/>
    <w:rsid w:val="00FC693F"/>
    <w:rPr>
      <w:smallCaps/>
      <w:color w:val="C0504D" w:themeColor="accent2"/>
      <w:u w:val="single"/>
    </w:rPr>
  </w:style>
  <w:style w:type="character" w:styleId="aff">
    <w:name w:val="Intense Reference"/>
    <w:basedOn w:val="a2"/>
    <w:uiPriority w:val="32"/>
    <w:qFormat/>
    <w:rsid w:val="00FC693F"/>
    <w:rPr>
      <w:b/>
      <w:bCs/>
      <w:smallCaps/>
      <w:color w:val="C0504D" w:themeColor="accent2"/>
      <w:spacing w:val="5"/>
      <w:u w:val="single"/>
    </w:rPr>
  </w:style>
  <w:style w:type="character" w:styleId="aff0">
    <w:name w:val="Book Title"/>
    <w:basedOn w:val="a2"/>
    <w:uiPriority w:val="33"/>
    <w:qFormat/>
    <w:rsid w:val="00FC693F"/>
    <w:rPr>
      <w:b/>
      <w:bCs/>
      <w:smallCaps/>
      <w:spacing w:val="5"/>
    </w:rPr>
  </w:style>
  <w:style w:type="paragraph" w:styleId="aff1">
    <w:name w:val="TOC Heading"/>
    <w:basedOn w:val="1"/>
    <w:next w:val="a1"/>
    <w:uiPriority w:val="39"/>
    <w:semiHidden/>
    <w:unhideWhenUsed/>
    <w:qFormat/>
    <w:rsid w:val="00FC693F"/>
    <w:pPr>
      <w:outlineLvl w:val="9"/>
    </w:pPr>
  </w:style>
  <w:style w:type="table" w:styleId="aff2">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3">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7">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7">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1">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1">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1">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4">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2">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8">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8">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2">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2">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2">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5">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3">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9">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9">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3">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3">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3">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4">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0">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0">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0">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0">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a">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0">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0">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0">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0">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0">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0">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7">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1">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1">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1">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1">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b">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1">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1">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1">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1">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1">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1">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8">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2">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2">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2">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2">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c">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2">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2">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2">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2">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2">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2">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a">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0">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0">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0">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0">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0">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0">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6">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9">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d">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b">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4">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4">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4">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7">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a">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e">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c">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5">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5">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5">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8">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b">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f">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d">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6">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6">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6">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9">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c">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f0">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e">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7">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7">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7">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affa">
    <w:name w:val="Balloon Text"/>
    <w:basedOn w:val="a1"/>
    <w:link w:val="affb"/>
    <w:uiPriority w:val="99"/>
    <w:semiHidden/>
    <w:unhideWhenUsed/>
    <w:rsid w:val="00D54509"/>
    <w:pPr>
      <w:spacing w:after="0" w:line="240" w:lineRule="auto"/>
    </w:pPr>
    <w:rPr>
      <w:rFonts w:ascii="Tahoma" w:hAnsi="Tahoma" w:cs="Tahoma"/>
      <w:sz w:val="16"/>
      <w:szCs w:val="16"/>
    </w:rPr>
  </w:style>
  <w:style w:type="character" w:customStyle="1" w:styleId="affb">
    <w:name w:val="Текст у виносці Знак"/>
    <w:basedOn w:val="a2"/>
    <w:link w:val="affa"/>
    <w:uiPriority w:val="99"/>
    <w:semiHidden/>
    <w:rsid w:val="00D54509"/>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02B9292-0CF4-43A2-ACCD-8A466D4C0F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4</Pages>
  <Words>7417</Words>
  <Characters>4229</Characters>
  <Application>Microsoft Office Word</Application>
  <DocSecurity>0</DocSecurity>
  <Lines>35</Lines>
  <Paragraphs>23</Paragraphs>
  <ScaleCrop>false</ScaleCrop>
  <HeadingPairs>
    <vt:vector size="4" baseType="variant">
      <vt:variant>
        <vt:lpstr>Назва</vt:lpstr>
      </vt:variant>
      <vt:variant>
        <vt:i4>1</vt:i4>
      </vt:variant>
      <vt:variant>
        <vt:lpstr>Title</vt:lpstr>
      </vt:variant>
      <vt:variant>
        <vt:i4>1</vt:i4>
      </vt:variant>
    </vt:vector>
  </HeadingPairs>
  <TitlesOfParts>
    <vt:vector size="2" baseType="lpstr">
      <vt:lpstr>Уніфікований порядок реагування на ймовірні випадки насильства та жорстокого поводження з дітьми</vt:lpstr>
      <vt:lpstr/>
    </vt:vector>
  </TitlesOfParts>
  <Manager/>
  <Company/>
  <LinksUpToDate>false</LinksUpToDate>
  <CharactersWithSpaces>11623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Уніфікований порядок реагування на ймовірні випадки насильства та жорстокого поводження з дітьми</dc:title>
  <dc:subject>Для закладів освіти Хмельницької міської територіальної громади</dc:subject>
  <dc:creator/>
  <cp:keywords/>
  <dc:description>generated by python-docx</dc:description>
  <cp:lastModifiedBy>380987488676</cp:lastModifiedBy>
  <cp:revision>6</cp:revision>
  <cp:lastPrinted>2026-09-28T12:48:00Z</cp:lastPrinted>
  <dcterms:created xsi:type="dcterms:W3CDTF">2013-12-23T23:15:00Z</dcterms:created>
  <dcterms:modified xsi:type="dcterms:W3CDTF">2026-09-28T12:49:00Z</dcterms:modified>
  <cp:category/>
</cp:coreProperties>
</file>